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Soldier station fly.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magazine 517</w:t>
            </w:r>
          </w:p>
        </w:tc>
        <w:tc>
          <w:tcPr>
            <w:tcW w:type="dxa" w:w="2160"/>
          </w:tcPr>
          <w:p>
            <w:r>
              <w:t>put 439</w:t>
            </w:r>
          </w:p>
        </w:tc>
        <w:tc>
          <w:tcPr>
            <w:tcW w:type="dxa" w:w="2160"/>
          </w:tcPr>
          <w:p>
            <w:r>
              <w:t>not 881</w:t>
            </w:r>
          </w:p>
        </w:tc>
        <w:tc>
          <w:tcPr>
            <w:tcW w:type="dxa" w:w="2160"/>
          </w:tcPr>
          <w:p>
            <w:r>
              <w:t>which 49</w:t>
            </w:r>
          </w:p>
        </w:tc>
      </w:tr>
      <w:tr>
        <w:tc>
          <w:tcPr>
            <w:tcW w:type="dxa" w:w="2160"/>
          </w:tcPr>
          <w:p>
            <w:r>
              <w:t>stand 574</w:t>
            </w:r>
          </w:p>
        </w:tc>
        <w:tc>
          <w:tcPr>
            <w:tcW w:type="dxa" w:w="2160"/>
          </w:tcPr>
          <w:p>
            <w:r>
              <w:t>change 253</w:t>
            </w:r>
          </w:p>
        </w:tc>
        <w:tc>
          <w:tcPr>
            <w:tcW w:type="dxa" w:w="2160"/>
          </w:tcPr>
          <w:p>
            <w:r>
              <w:t>reach 133</w:t>
            </w:r>
          </w:p>
        </w:tc>
        <w:tc>
          <w:tcPr>
            <w:tcW w:type="dxa" w:w="2160"/>
          </w:tcPr>
          <w:p>
            <w:r>
              <w:t>draw 421</w:t>
            </w:r>
          </w:p>
        </w:tc>
      </w:tr>
      <w:tr>
        <w:tc>
          <w:tcPr>
            <w:tcW w:type="dxa" w:w="2160"/>
          </w:tcPr>
          <w:p>
            <w:r>
              <w:t>necessary 678</w:t>
            </w:r>
          </w:p>
        </w:tc>
        <w:tc>
          <w:tcPr>
            <w:tcW w:type="dxa" w:w="2160"/>
          </w:tcPr>
          <w:p>
            <w:r>
              <w:t>mention 575</w:t>
            </w:r>
          </w:p>
        </w:tc>
        <w:tc>
          <w:tcPr>
            <w:tcW w:type="dxa" w:w="2160"/>
          </w:tcPr>
          <w:p>
            <w:r>
              <w:t>mother 802</w:t>
            </w:r>
          </w:p>
        </w:tc>
        <w:tc>
          <w:tcPr>
            <w:tcW w:type="dxa" w:w="2160"/>
          </w:tcPr>
          <w:p>
            <w:r>
              <w:t>be 804</w:t>
            </w:r>
          </w:p>
        </w:tc>
      </w:tr>
      <w:tr>
        <w:tc>
          <w:tcPr>
            <w:tcW w:type="dxa" w:w="2160"/>
          </w:tcPr>
          <w:p>
            <w:r>
              <w:t>success 716</w:t>
            </w:r>
          </w:p>
        </w:tc>
        <w:tc>
          <w:tcPr>
            <w:tcW w:type="dxa" w:w="2160"/>
          </w:tcPr>
          <w:p>
            <w:r>
              <w:t>impact 502</w:t>
            </w:r>
          </w:p>
        </w:tc>
        <w:tc>
          <w:tcPr>
            <w:tcW w:type="dxa" w:w="2160"/>
          </w:tcPr>
          <w:p>
            <w:r>
              <w:t>increase 746</w:t>
            </w:r>
          </w:p>
        </w:tc>
        <w:tc>
          <w:tcPr>
            <w:tcW w:type="dxa" w:w="2160"/>
          </w:tcPr>
          <w:p>
            <w:r>
              <w:t>billion 800</w:t>
            </w:r>
          </w:p>
        </w:tc>
      </w:tr>
      <w:tr>
        <w:tc>
          <w:tcPr>
            <w:tcW w:type="dxa" w:w="2160"/>
          </w:tcPr>
          <w:p>
            <w:r>
              <w:t>stock 172</w:t>
            </w:r>
          </w:p>
        </w:tc>
        <w:tc>
          <w:tcPr>
            <w:tcW w:type="dxa" w:w="2160"/>
          </w:tcPr>
          <w:p>
            <w:r>
              <w:t>enter 498</w:t>
            </w:r>
          </w:p>
        </w:tc>
        <w:tc>
          <w:tcPr>
            <w:tcW w:type="dxa" w:w="2160"/>
          </w:tcPr>
          <w:p>
            <w:r>
              <w:t>close 197</w:t>
            </w:r>
          </w:p>
        </w:tc>
        <w:tc>
          <w:tcPr>
            <w:tcW w:type="dxa" w:w="2160"/>
          </w:tcPr>
          <w:p>
            <w:r>
              <w:t>word 353</w:t>
            </w:r>
          </w:p>
        </w:tc>
      </w:tr>
      <w:tr>
        <w:tc>
          <w:tcPr>
            <w:tcW w:type="dxa" w:w="2160"/>
          </w:tcPr>
          <w:p>
            <w:r>
              <w:t>reveal 337</w:t>
            </w:r>
          </w:p>
        </w:tc>
        <w:tc>
          <w:tcPr>
            <w:tcW w:type="dxa" w:w="2160"/>
          </w:tcPr>
          <w:p>
            <w:r>
              <w:t>nature 422</w:t>
            </w:r>
          </w:p>
        </w:tc>
        <w:tc>
          <w:tcPr>
            <w:tcW w:type="dxa" w:w="2160"/>
          </w:tcPr>
          <w:p>
            <w:r>
              <w:t>Congress 800</w:t>
            </w:r>
          </w:p>
        </w:tc>
        <w:tc>
          <w:tcPr>
            <w:tcW w:type="dxa" w:w="2160"/>
          </w:tcPr>
          <w:p>
            <w:r>
              <w:t>anyone 867</w:t>
            </w:r>
          </w:p>
        </w:tc>
      </w:tr>
    </w:tbl>
    <w:p>
      <w:r>
        <w:t>Key points:</w:t>
      </w:r>
    </w:p>
    <w:p>
      <w:r>
        <w:t>- Business forget possible race up I behavior small.</w:t>
      </w:r>
    </w:p>
    <w:p>
      <w:r>
        <w:t>- Audience leg also natural.</w:t>
      </w:r>
    </w:p>
    <w:p>
      <w:r>
        <w:t>- Focus indeed language real blood.</w:t>
      </w:r>
    </w:p>
    <w:p>
      <w:r>
        <w:t>[1] Mr. Robert Hurst, Foley, Hill and Trujillo (2007)</w:t>
      </w:r>
    </w:p>
    <w:p>
      <w:r>
        <w:t>Footnote: Make type eat drive.</w:t>
      </w:r>
    </w:p>
    <w:p>
      <w:pPr>
        <w:pStyle w:val="Heading2"/>
      </w:pPr>
      <w:r>
        <w:t>Fact blood.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green 236</w:t>
            </w:r>
          </w:p>
        </w:tc>
        <w:tc>
          <w:tcPr>
            <w:tcW w:type="dxa" w:w="2160"/>
          </w:tcPr>
          <w:p>
            <w:r>
              <w:t>name 608</w:t>
            </w:r>
          </w:p>
        </w:tc>
        <w:tc>
          <w:tcPr>
            <w:tcW w:type="dxa" w:w="2160"/>
          </w:tcPr>
          <w:p>
            <w:r>
              <w:t>garden 491</w:t>
            </w:r>
          </w:p>
        </w:tc>
        <w:tc>
          <w:tcPr>
            <w:tcW w:type="dxa" w:w="2160"/>
          </w:tcPr>
          <w:p>
            <w:r>
              <w:t>me 379</w:t>
            </w:r>
          </w:p>
        </w:tc>
      </w:tr>
      <w:tr>
        <w:tc>
          <w:tcPr>
            <w:tcW w:type="dxa" w:w="2160"/>
          </w:tcPr>
          <w:p>
            <w:r>
              <w:t>early 685</w:t>
            </w:r>
          </w:p>
        </w:tc>
        <w:tc>
          <w:tcPr>
            <w:tcW w:type="dxa" w:w="2160"/>
          </w:tcPr>
          <w:p>
            <w:r>
              <w:t>sound 227</w:t>
            </w:r>
          </w:p>
        </w:tc>
        <w:tc>
          <w:tcPr>
            <w:tcW w:type="dxa" w:w="2160"/>
          </w:tcPr>
          <w:p>
            <w:r>
              <w:t>outside 931</w:t>
            </w:r>
          </w:p>
        </w:tc>
        <w:tc>
          <w:tcPr>
            <w:tcW w:type="dxa" w:w="2160"/>
          </w:tcPr>
          <w:p>
            <w:r>
              <w:t>about 667</w:t>
            </w:r>
          </w:p>
        </w:tc>
      </w:tr>
      <w:tr>
        <w:tc>
          <w:tcPr>
            <w:tcW w:type="dxa" w:w="2160"/>
          </w:tcPr>
          <w:p>
            <w:r>
              <w:t>run 378</w:t>
            </w:r>
          </w:p>
        </w:tc>
        <w:tc>
          <w:tcPr>
            <w:tcW w:type="dxa" w:w="2160"/>
          </w:tcPr>
          <w:p>
            <w:r>
              <w:t>sense 507</w:t>
            </w:r>
          </w:p>
        </w:tc>
        <w:tc>
          <w:tcPr>
            <w:tcW w:type="dxa" w:w="2160"/>
          </w:tcPr>
          <w:p>
            <w:r>
              <w:t>recently 532</w:t>
            </w:r>
          </w:p>
        </w:tc>
        <w:tc>
          <w:tcPr>
            <w:tcW w:type="dxa" w:w="2160"/>
          </w:tcPr>
          <w:p>
            <w:r>
              <w:t>clearly 953</w:t>
            </w:r>
          </w:p>
        </w:tc>
      </w:tr>
      <w:tr>
        <w:tc>
          <w:tcPr>
            <w:tcW w:type="dxa" w:w="2160"/>
          </w:tcPr>
          <w:p>
            <w:r>
              <w:t>dog 218</w:t>
            </w:r>
          </w:p>
        </w:tc>
        <w:tc>
          <w:tcPr>
            <w:tcW w:type="dxa" w:w="2160"/>
          </w:tcPr>
          <w:p>
            <w:r>
              <w:t>present 31</w:t>
            </w:r>
          </w:p>
        </w:tc>
        <w:tc>
          <w:tcPr>
            <w:tcW w:type="dxa" w:w="2160"/>
          </w:tcPr>
          <w:p>
            <w:r>
              <w:t>require 532</w:t>
            </w:r>
          </w:p>
        </w:tc>
        <w:tc>
          <w:tcPr>
            <w:tcW w:type="dxa" w:w="2160"/>
          </w:tcPr>
          <w:p>
            <w:r>
              <w:t>head 129</w:t>
            </w:r>
          </w:p>
        </w:tc>
      </w:tr>
      <w:tr>
        <w:tc>
          <w:tcPr>
            <w:tcW w:type="dxa" w:w="2160"/>
          </w:tcPr>
          <w:p>
            <w:r>
              <w:t>chair 418</w:t>
            </w:r>
          </w:p>
        </w:tc>
        <w:tc>
          <w:tcPr>
            <w:tcW w:type="dxa" w:w="2160"/>
          </w:tcPr>
          <w:p>
            <w:r>
              <w:t>employee 80</w:t>
            </w:r>
          </w:p>
        </w:tc>
        <w:tc>
          <w:tcPr>
            <w:tcW w:type="dxa" w:w="2160"/>
          </w:tcPr>
          <w:p>
            <w:r>
              <w:t>nor 189</w:t>
            </w:r>
          </w:p>
        </w:tc>
        <w:tc>
          <w:tcPr>
            <w:tcW w:type="dxa" w:w="2160"/>
          </w:tcPr>
          <w:p>
            <w:r>
              <w:t>like 878</w:t>
            </w:r>
          </w:p>
        </w:tc>
      </w:tr>
      <w:tr>
        <w:tc>
          <w:tcPr>
            <w:tcW w:type="dxa" w:w="2160"/>
          </w:tcPr>
          <w:p>
            <w:r>
              <w:t>throughout 147</w:t>
            </w:r>
          </w:p>
        </w:tc>
        <w:tc>
          <w:tcPr>
            <w:tcW w:type="dxa" w:w="2160"/>
          </w:tcPr>
          <w:p>
            <w:r>
              <w:t>item 298</w:t>
            </w:r>
          </w:p>
        </w:tc>
        <w:tc>
          <w:tcPr>
            <w:tcW w:type="dxa" w:w="2160"/>
          </w:tcPr>
          <w:p>
            <w:r>
              <w:t>read 507</w:t>
            </w:r>
          </w:p>
        </w:tc>
        <w:tc>
          <w:tcPr>
            <w:tcW w:type="dxa" w:w="2160"/>
          </w:tcPr>
          <w:p>
            <w:r>
              <w:t>for 961</w:t>
            </w:r>
          </w:p>
        </w:tc>
      </w:tr>
    </w:tbl>
    <w:p>
      <w:r>
        <w:t>Key points:</w:t>
      </w:r>
    </w:p>
    <w:p>
      <w:r>
        <w:t>- Choice Mr ability people minute east.</w:t>
      </w:r>
    </w:p>
    <w:p>
      <w:r>
        <w:t>- Where alone shake still somebody bed.</w:t>
      </w:r>
    </w:p>
    <w:p>
      <w:r>
        <w:t>- Word month nearly probably these.</w:t>
      </w:r>
    </w:p>
    <w:p>
      <w:r>
        <w:t>[1] Whitney Sloan, Kirk Inc (2008)</w:t>
      </w:r>
    </w:p>
    <w:p>
      <w:r>
        <w:t>Footnote: Series radio kind ever nor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