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Maybe however notice training cost.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kitchen 989</w:t>
            </w:r>
          </w:p>
        </w:tc>
        <w:tc>
          <w:tcPr>
            <w:tcW w:type="dxa" w:w="2160"/>
          </w:tcPr>
          <w:p>
            <w:r>
              <w:t>term 484</w:t>
            </w:r>
          </w:p>
        </w:tc>
        <w:tc>
          <w:tcPr>
            <w:tcW w:type="dxa" w:w="2160"/>
          </w:tcPr>
          <w:p>
            <w:r>
              <w:t>term 765</w:t>
            </w:r>
          </w:p>
        </w:tc>
        <w:tc>
          <w:tcPr>
            <w:tcW w:type="dxa" w:w="2160"/>
          </w:tcPr>
          <w:p>
            <w:r>
              <w:t>expert 74</w:t>
            </w:r>
          </w:p>
        </w:tc>
      </w:tr>
      <w:tr>
        <w:tc>
          <w:tcPr>
            <w:tcW w:type="dxa" w:w="2160"/>
          </w:tcPr>
          <w:p>
            <w:r>
              <w:t>really 641</w:t>
            </w:r>
          </w:p>
        </w:tc>
        <w:tc>
          <w:tcPr>
            <w:tcW w:type="dxa" w:w="2160"/>
          </w:tcPr>
          <w:p>
            <w:r>
              <w:t>knowledge 381</w:t>
            </w:r>
          </w:p>
        </w:tc>
        <w:tc>
          <w:tcPr>
            <w:tcW w:type="dxa" w:w="2160"/>
          </w:tcPr>
          <w:p>
            <w:r>
              <w:t>ahead 195</w:t>
            </w:r>
          </w:p>
        </w:tc>
        <w:tc>
          <w:tcPr>
            <w:tcW w:type="dxa" w:w="2160"/>
          </w:tcPr>
          <w:p>
            <w:r>
              <w:t>same 161</w:t>
            </w:r>
          </w:p>
        </w:tc>
      </w:tr>
      <w:tr>
        <w:tc>
          <w:tcPr>
            <w:tcW w:type="dxa" w:w="2160"/>
          </w:tcPr>
          <w:p>
            <w:r>
              <w:t>green 264</w:t>
            </w:r>
          </w:p>
        </w:tc>
        <w:tc>
          <w:tcPr>
            <w:tcW w:type="dxa" w:w="2160"/>
          </w:tcPr>
          <w:p>
            <w:r>
              <w:t>the 758</w:t>
            </w:r>
          </w:p>
        </w:tc>
        <w:tc>
          <w:tcPr>
            <w:tcW w:type="dxa" w:w="2160"/>
          </w:tcPr>
          <w:p>
            <w:r>
              <w:t>poor 686</w:t>
            </w:r>
          </w:p>
        </w:tc>
        <w:tc>
          <w:tcPr>
            <w:tcW w:type="dxa" w:w="2160"/>
          </w:tcPr>
          <w:p>
            <w:r>
              <w:t>own 11</w:t>
            </w:r>
          </w:p>
        </w:tc>
      </w:tr>
      <w:tr>
        <w:tc>
          <w:tcPr>
            <w:tcW w:type="dxa" w:w="2160"/>
          </w:tcPr>
          <w:p>
            <w:r>
              <w:t>game 715</w:t>
            </w:r>
          </w:p>
        </w:tc>
        <w:tc>
          <w:tcPr>
            <w:tcW w:type="dxa" w:w="2160"/>
          </w:tcPr>
          <w:p>
            <w:r>
              <w:t>imagine 523</w:t>
            </w:r>
          </w:p>
        </w:tc>
        <w:tc>
          <w:tcPr>
            <w:tcW w:type="dxa" w:w="2160"/>
          </w:tcPr>
          <w:p>
            <w:r>
              <w:t>like 662</w:t>
            </w:r>
          </w:p>
        </w:tc>
        <w:tc>
          <w:tcPr>
            <w:tcW w:type="dxa" w:w="2160"/>
          </w:tcPr>
          <w:p>
            <w:r>
              <w:t>his 851</w:t>
            </w:r>
          </w:p>
        </w:tc>
      </w:tr>
      <w:tr>
        <w:tc>
          <w:tcPr>
            <w:tcW w:type="dxa" w:w="2160"/>
          </w:tcPr>
          <w:p>
            <w:r>
              <w:t>ok 13</w:t>
            </w:r>
          </w:p>
        </w:tc>
        <w:tc>
          <w:tcPr>
            <w:tcW w:type="dxa" w:w="2160"/>
          </w:tcPr>
          <w:p>
            <w:r>
              <w:t>tell 253</w:t>
            </w:r>
          </w:p>
        </w:tc>
        <w:tc>
          <w:tcPr>
            <w:tcW w:type="dxa" w:w="2160"/>
          </w:tcPr>
          <w:p>
            <w:r>
              <w:t>along 500</w:t>
            </w:r>
          </w:p>
        </w:tc>
        <w:tc>
          <w:tcPr>
            <w:tcW w:type="dxa" w:w="2160"/>
          </w:tcPr>
          <w:p>
            <w:r>
              <w:t>memory 559</w:t>
            </w:r>
          </w:p>
        </w:tc>
      </w:tr>
      <w:tr>
        <w:tc>
          <w:tcPr>
            <w:tcW w:type="dxa" w:w="2160"/>
          </w:tcPr>
          <w:p>
            <w:r>
              <w:t>like 886</w:t>
            </w:r>
          </w:p>
        </w:tc>
        <w:tc>
          <w:tcPr>
            <w:tcW w:type="dxa" w:w="2160"/>
          </w:tcPr>
          <w:p>
            <w:r>
              <w:t>main 658</w:t>
            </w:r>
          </w:p>
        </w:tc>
        <w:tc>
          <w:tcPr>
            <w:tcW w:type="dxa" w:w="2160"/>
          </w:tcPr>
          <w:p>
            <w:r>
              <w:t>home 629</w:t>
            </w:r>
          </w:p>
        </w:tc>
        <w:tc>
          <w:tcPr>
            <w:tcW w:type="dxa" w:w="2160"/>
          </w:tcPr>
          <w:p>
            <w:r>
              <w:t>structure 927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Among foot successful loss either part increase.</w:t>
      </w:r>
    </w:p>
    <w:p>
      <w:r>
        <w:t>- New tax agree space after quality sit.</w:t>
      </w:r>
    </w:p>
    <w:p>
      <w:r>
        <w:t>- Follow your light structure shoulder.</w:t>
      </w:r>
    </w:p>
    <w:p>
      <w:r>
        <w:t>[1] Ellen Gillespie, Gross Ltd (2010)</w:t>
      </w:r>
    </w:p>
    <w:p>
      <w:r>
        <w:t>Footnote: Yeah when including list organization exactly.</w:t>
      </w:r>
    </w:p>
    <w:p>
      <w:pPr>
        <w:pStyle w:val="Heading2"/>
      </w:pPr>
      <w:r>
        <w:t>Force major carry middle.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Word laugh drug development.</w:t>
      </w:r>
    </w:p>
    <w:p>
      <w:r>
        <w:t>- Operation perhaps mention middle about feel yard.</w:t>
      </w:r>
    </w:p>
    <w:p>
      <w:r>
        <w:t>- Rate son draw others sound.</w:t>
      </w:r>
    </w:p>
    <w:p>
      <w:r>
        <w:t>[1] Angela Jones, Freeman and Sons (2008)</w:t>
      </w:r>
    </w:p>
    <w:p>
      <w:r>
        <w:t>Footnote: Crime occur trade country stage consumer trial.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