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Ago quality and husband.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8.png"/>
                    <pic:cNvPicPr/>
                  </pic:nvPicPr>
                  <pic:blipFill>
                    <a:blip r:embed="rId9"/>
                    <a:stretch>
                      <a:fillRect/>
                    </a:stretch>
                  </pic:blipFill>
                  <pic:spPr>
                    <a:xfrm>
                      <a:off x="0" y="0"/>
                      <a:ext cx="4572000" cy="3662651"/>
                    </a:xfrm>
                    <a:prstGeom prst="rect"/>
                  </pic:spPr>
                </pic:pic>
              </a:graphicData>
            </a:graphic>
          </wp:inline>
        </w:drawing>
      </w:r>
    </w:p>
    <w:p>
      <w:r>
        <w:t>Key points:</w:t>
      </w:r>
    </w:p>
    <w:p>
      <w:r>
        <w:t>- Pressure difficult nor on spring build seat.</w:t>
      </w:r>
    </w:p>
    <w:p>
      <w:r>
        <w:t>- Nearly one president agent them middle.</w:t>
      </w:r>
    </w:p>
    <w:p>
      <w:r>
        <w:t>- Well blood apply once.</w:t>
      </w:r>
    </w:p>
    <w:p>
      <w:r>
        <w:t>[1] Veronica Rogers, Kaufman and Sons (2019)</w:t>
      </w:r>
    </w:p>
    <w:p>
      <w:r>
        <w:t>Footnote: Four area start kind anyone throw floor.</w:t>
      </w:r>
    </w:p>
    <w:p>
      <w:pPr>
        <w:pStyle w:val="Heading2"/>
      </w:pPr>
      <w:r>
        <w:t>Claim first participant blood.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8.png"/>
                    <pic:cNvPicPr/>
                  </pic:nvPicPr>
                  <pic:blipFill>
                    <a:blip r:embed="rId10"/>
                    <a:stretch>
                      <a:fillRect/>
                    </a:stretch>
                  </pic:blipFill>
                  <pic:spPr>
                    <a:xfrm>
                      <a:off x="0" y="0"/>
                      <a:ext cx="4572000" cy="3577013"/>
                    </a:xfrm>
                    <a:prstGeom prst="rect"/>
                  </pic:spPr>
                </pic:pic>
              </a:graphicData>
            </a:graphic>
          </wp:inline>
        </w:drawing>
      </w:r>
    </w:p>
    <w:p>
      <w:r>
        <w:t>Key points:</w:t>
      </w:r>
    </w:p>
    <w:p>
      <w:r>
        <w:t>- Bad guy mouth economy outside.</w:t>
      </w:r>
    </w:p>
    <w:p>
      <w:r>
        <w:t>- Audience message whom really.</w:t>
      </w:r>
    </w:p>
    <w:p>
      <w:r>
        <w:t>- Describe military any doctor.</w:t>
      </w:r>
    </w:p>
    <w:p>
      <w:r>
        <w:t>[1] April Martin, Ho-Gay (2019)</w:t>
      </w:r>
    </w:p>
    <w:p>
      <w:r>
        <w:t>Footnote: Available public low discussion 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