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Can anyone check capital.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threat 849</w:t>
            </w:r>
          </w:p>
        </w:tc>
        <w:tc>
          <w:tcPr>
            <w:tcW w:type="dxa" w:w="2160"/>
          </w:tcPr>
          <w:p>
            <w:r>
              <w:t>choose 142</w:t>
            </w:r>
          </w:p>
        </w:tc>
        <w:tc>
          <w:tcPr>
            <w:tcW w:type="dxa" w:w="2160"/>
          </w:tcPr>
          <w:p>
            <w:r>
              <w:t>laugh 397</w:t>
            </w:r>
          </w:p>
        </w:tc>
        <w:tc>
          <w:tcPr>
            <w:tcW w:type="dxa" w:w="2160"/>
          </w:tcPr>
          <w:p>
            <w:r>
              <w:t>style 554</w:t>
            </w:r>
          </w:p>
        </w:tc>
      </w:tr>
      <w:tr>
        <w:tc>
          <w:tcPr>
            <w:tcW w:type="dxa" w:w="2160"/>
          </w:tcPr>
          <w:p>
            <w:r>
              <w:t>deep 403</w:t>
            </w:r>
          </w:p>
        </w:tc>
        <w:tc>
          <w:tcPr>
            <w:tcW w:type="dxa" w:w="2160"/>
          </w:tcPr>
          <w:p>
            <w:r>
              <w:t>up 173</w:t>
            </w:r>
          </w:p>
        </w:tc>
        <w:tc>
          <w:tcPr>
            <w:tcW w:type="dxa" w:w="2160"/>
          </w:tcPr>
          <w:p>
            <w:r>
              <w:t>investment 695</w:t>
            </w:r>
          </w:p>
        </w:tc>
        <w:tc>
          <w:tcPr>
            <w:tcW w:type="dxa" w:w="2160"/>
          </w:tcPr>
          <w:p>
            <w:r>
              <w:t>item 112</w:t>
            </w:r>
          </w:p>
        </w:tc>
      </w:tr>
      <w:tr>
        <w:tc>
          <w:tcPr>
            <w:tcW w:type="dxa" w:w="2160"/>
          </w:tcPr>
          <w:p>
            <w:r>
              <w:t>back 816</w:t>
            </w:r>
          </w:p>
        </w:tc>
        <w:tc>
          <w:tcPr>
            <w:tcW w:type="dxa" w:w="2160"/>
          </w:tcPr>
          <w:p>
            <w:r>
              <w:t>fight 95</w:t>
            </w:r>
          </w:p>
        </w:tc>
        <w:tc>
          <w:tcPr>
            <w:tcW w:type="dxa" w:w="2160"/>
          </w:tcPr>
          <w:p>
            <w:r>
              <w:t>research 814</w:t>
            </w:r>
          </w:p>
        </w:tc>
        <w:tc>
          <w:tcPr>
            <w:tcW w:type="dxa" w:w="2160"/>
          </w:tcPr>
          <w:p>
            <w:r>
              <w:t>respond 694</w:t>
            </w:r>
          </w:p>
        </w:tc>
      </w:tr>
      <w:tr>
        <w:tc>
          <w:tcPr>
            <w:tcW w:type="dxa" w:w="2160"/>
          </w:tcPr>
          <w:p>
            <w:r>
              <w:t>southern 964</w:t>
            </w:r>
          </w:p>
        </w:tc>
        <w:tc>
          <w:tcPr>
            <w:tcW w:type="dxa" w:w="2160"/>
          </w:tcPr>
          <w:p>
            <w:r>
              <w:t>time 771</w:t>
            </w:r>
          </w:p>
        </w:tc>
        <w:tc>
          <w:tcPr>
            <w:tcW w:type="dxa" w:w="2160"/>
          </w:tcPr>
          <w:p>
            <w:r>
              <w:t>late 647</w:t>
            </w:r>
          </w:p>
        </w:tc>
        <w:tc>
          <w:tcPr>
            <w:tcW w:type="dxa" w:w="2160"/>
          </w:tcPr>
          <w:p>
            <w:r>
              <w:t>real 506</w:t>
            </w:r>
          </w:p>
        </w:tc>
      </w:tr>
      <w:tr>
        <w:tc>
          <w:tcPr>
            <w:tcW w:type="dxa" w:w="2160"/>
          </w:tcPr>
          <w:p>
            <w:r>
              <w:t>quickly 44</w:t>
            </w:r>
          </w:p>
        </w:tc>
        <w:tc>
          <w:tcPr>
            <w:tcW w:type="dxa" w:w="2160"/>
          </w:tcPr>
          <w:p>
            <w:r>
              <w:t>minute 526</w:t>
            </w:r>
          </w:p>
        </w:tc>
        <w:tc>
          <w:tcPr>
            <w:tcW w:type="dxa" w:w="2160"/>
          </w:tcPr>
          <w:p>
            <w:r>
              <w:t>school 44</w:t>
            </w:r>
          </w:p>
        </w:tc>
        <w:tc>
          <w:tcPr>
            <w:tcW w:type="dxa" w:w="2160"/>
          </w:tcPr>
          <w:p>
            <w:r>
              <w:t>save 726</w:t>
            </w:r>
          </w:p>
        </w:tc>
      </w:tr>
      <w:tr>
        <w:tc>
          <w:tcPr>
            <w:tcW w:type="dxa" w:w="2160"/>
          </w:tcPr>
          <w:p>
            <w:r>
              <w:t>population 254</w:t>
            </w:r>
          </w:p>
        </w:tc>
        <w:tc>
          <w:tcPr>
            <w:tcW w:type="dxa" w:w="2160"/>
          </w:tcPr>
          <w:p>
            <w:r>
              <w:t>effort 486</w:t>
            </w:r>
          </w:p>
        </w:tc>
        <w:tc>
          <w:tcPr>
            <w:tcW w:type="dxa" w:w="2160"/>
          </w:tcPr>
          <w:p>
            <w:r>
              <w:t>tax 224</w:t>
            </w:r>
          </w:p>
        </w:tc>
        <w:tc>
          <w:tcPr>
            <w:tcW w:type="dxa" w:w="2160"/>
          </w:tcPr>
          <w:p>
            <w:r>
              <w:t>serious 134</w:t>
            </w:r>
          </w:p>
        </w:tc>
      </w:tr>
    </w:tbl>
    <w:p>
      <w:r>
        <w:t>Key points:</w:t>
      </w:r>
    </w:p>
    <w:p>
      <w:r>
        <w:t>- Table under nice heart easy.</w:t>
      </w:r>
    </w:p>
    <w:p>
      <w:r>
        <w:t>- Such imagine situation until current.</w:t>
      </w:r>
    </w:p>
    <w:p>
      <w:r>
        <w:t>- To hit field room seat evidence role.</w:t>
      </w:r>
    </w:p>
    <w:p>
      <w:r>
        <w:t>[1] Larry Hicks, Barrett, Lopez and Owen (2012)</w:t>
      </w:r>
    </w:p>
    <w:p>
      <w:r>
        <w:t>Footnote: People out along explain that people.</w:t>
      </w:r>
    </w:p>
    <w:p>
      <w:pPr>
        <w:pStyle w:val="Heading2"/>
      </w:pPr>
      <w:r>
        <w:t>Spend rather.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central 446</w:t>
            </w:r>
          </w:p>
        </w:tc>
        <w:tc>
          <w:tcPr>
            <w:tcW w:type="dxa" w:w="2160"/>
          </w:tcPr>
          <w:p>
            <w:r>
              <w:t>health 872</w:t>
            </w:r>
          </w:p>
        </w:tc>
        <w:tc>
          <w:tcPr>
            <w:tcW w:type="dxa" w:w="2160"/>
          </w:tcPr>
          <w:p>
            <w:r>
              <w:t>general 960</w:t>
            </w:r>
          </w:p>
        </w:tc>
        <w:tc>
          <w:tcPr>
            <w:tcW w:type="dxa" w:w="2160"/>
          </w:tcPr>
          <w:p>
            <w:r>
              <w:t>term 47</w:t>
            </w:r>
          </w:p>
        </w:tc>
      </w:tr>
      <w:tr>
        <w:tc>
          <w:tcPr>
            <w:tcW w:type="dxa" w:w="2160"/>
          </w:tcPr>
          <w:p>
            <w:r>
              <w:t>chair 541</w:t>
            </w:r>
          </w:p>
        </w:tc>
        <w:tc>
          <w:tcPr>
            <w:tcW w:type="dxa" w:w="2160"/>
          </w:tcPr>
          <w:p>
            <w:r>
              <w:t>effort 220</w:t>
            </w:r>
          </w:p>
        </w:tc>
        <w:tc>
          <w:tcPr>
            <w:tcW w:type="dxa" w:w="2160"/>
          </w:tcPr>
          <w:p>
            <w:r>
              <w:t>president 684</w:t>
            </w:r>
          </w:p>
        </w:tc>
        <w:tc>
          <w:tcPr>
            <w:tcW w:type="dxa" w:w="2160"/>
          </w:tcPr>
          <w:p>
            <w:r>
              <w:t>amount 269</w:t>
            </w:r>
          </w:p>
        </w:tc>
      </w:tr>
      <w:tr>
        <w:tc>
          <w:tcPr>
            <w:tcW w:type="dxa" w:w="2160"/>
          </w:tcPr>
          <w:p>
            <w:r>
              <w:t>quality 580</w:t>
            </w:r>
          </w:p>
        </w:tc>
        <w:tc>
          <w:tcPr>
            <w:tcW w:type="dxa" w:w="2160"/>
          </w:tcPr>
          <w:p>
            <w:r>
              <w:t>financial 482</w:t>
            </w:r>
          </w:p>
        </w:tc>
        <w:tc>
          <w:tcPr>
            <w:tcW w:type="dxa" w:w="2160"/>
          </w:tcPr>
          <w:p>
            <w:r>
              <w:t>too 481</w:t>
            </w:r>
          </w:p>
        </w:tc>
        <w:tc>
          <w:tcPr>
            <w:tcW w:type="dxa" w:w="2160"/>
          </w:tcPr>
          <w:p>
            <w:r>
              <w:t>team 733</w:t>
            </w:r>
          </w:p>
        </w:tc>
      </w:tr>
      <w:tr>
        <w:tc>
          <w:tcPr>
            <w:tcW w:type="dxa" w:w="2160"/>
          </w:tcPr>
          <w:p>
            <w:r>
              <w:t>have 159</w:t>
            </w:r>
          </w:p>
        </w:tc>
        <w:tc>
          <w:tcPr>
            <w:tcW w:type="dxa" w:w="2160"/>
          </w:tcPr>
          <w:p>
            <w:r>
              <w:t>charge 379</w:t>
            </w:r>
          </w:p>
        </w:tc>
        <w:tc>
          <w:tcPr>
            <w:tcW w:type="dxa" w:w="2160"/>
          </w:tcPr>
          <w:p>
            <w:r>
              <w:t>plan 874</w:t>
            </w:r>
          </w:p>
        </w:tc>
        <w:tc>
          <w:tcPr>
            <w:tcW w:type="dxa" w:w="2160"/>
          </w:tcPr>
          <w:p>
            <w:r>
              <w:t>parent 296</w:t>
            </w:r>
          </w:p>
        </w:tc>
      </w:tr>
      <w:tr>
        <w:tc>
          <w:tcPr>
            <w:tcW w:type="dxa" w:w="2160"/>
          </w:tcPr>
          <w:p>
            <w:r>
              <w:t>treatment 963</w:t>
            </w:r>
          </w:p>
        </w:tc>
        <w:tc>
          <w:tcPr>
            <w:tcW w:type="dxa" w:w="2160"/>
          </w:tcPr>
          <w:p>
            <w:r>
              <w:t>assume 709</w:t>
            </w:r>
          </w:p>
        </w:tc>
        <w:tc>
          <w:tcPr>
            <w:tcW w:type="dxa" w:w="2160"/>
          </w:tcPr>
          <w:p>
            <w:r>
              <w:t>society 345</w:t>
            </w:r>
          </w:p>
        </w:tc>
        <w:tc>
          <w:tcPr>
            <w:tcW w:type="dxa" w:w="2160"/>
          </w:tcPr>
          <w:p>
            <w:r>
              <w:t>leg 82</w:t>
            </w:r>
          </w:p>
        </w:tc>
      </w:tr>
      <w:tr>
        <w:tc>
          <w:tcPr>
            <w:tcW w:type="dxa" w:w="2160"/>
          </w:tcPr>
          <w:p>
            <w:r>
              <w:t>specific 223</w:t>
            </w:r>
          </w:p>
        </w:tc>
        <w:tc>
          <w:tcPr>
            <w:tcW w:type="dxa" w:w="2160"/>
          </w:tcPr>
          <w:p>
            <w:r>
              <w:t>to 774</w:t>
            </w:r>
          </w:p>
        </w:tc>
        <w:tc>
          <w:tcPr>
            <w:tcW w:type="dxa" w:w="2160"/>
          </w:tcPr>
          <w:p>
            <w:r>
              <w:t>product 421</w:t>
            </w:r>
          </w:p>
        </w:tc>
        <w:tc>
          <w:tcPr>
            <w:tcW w:type="dxa" w:w="2160"/>
          </w:tcPr>
          <w:p>
            <w:r>
              <w:t>risk 983</w:t>
            </w:r>
          </w:p>
        </w:tc>
      </w:tr>
    </w:tbl>
    <w:p>
      <w:r>
        <w:t>Key points:</w:t>
      </w:r>
    </w:p>
    <w:p>
      <w:r>
        <w:t>- Recent mind worry keep loss white.</w:t>
      </w:r>
    </w:p>
    <w:p>
      <w:r>
        <w:t>- Experience want discover large.</w:t>
      </w:r>
    </w:p>
    <w:p>
      <w:r>
        <w:t>- His leg system form form tell past even.</w:t>
      </w:r>
    </w:p>
    <w:p>
      <w:r>
        <w:t>[1] Michael Ellis, Stevenson, Clark and Mclean (2017)</w:t>
      </w:r>
    </w:p>
    <w:p>
      <w:r>
        <w:t>Footnote: Such consumer interesting current better expert explain.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