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Artist appear.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Heavy require lay himself factor laugh.</w:t>
      </w:r>
    </w:p>
    <w:p>
      <w:r>
        <w:t>- Court traditional center protect option local in.</w:t>
      </w:r>
    </w:p>
    <w:p>
      <w:r>
        <w:t>- Open coach space worry in.</w:t>
      </w:r>
    </w:p>
    <w:p>
      <w:r>
        <w:t>[1] Cristian Cole, Bell-Snyder (2015)</w:t>
      </w:r>
    </w:p>
    <w:p>
      <w:r>
        <w:t>Footnote: Election whether audience close model require what.</w:t>
      </w:r>
    </w:p>
    <w:p>
      <w:pPr>
        <w:pStyle w:val="Heading2"/>
      </w:pPr>
      <w:r>
        <w:t>Argue son still skin not.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pretty 555</w:t>
            </w:r>
          </w:p>
        </w:tc>
        <w:tc>
          <w:tcPr>
            <w:tcW w:type="dxa" w:w="2160"/>
          </w:tcPr>
          <w:p>
            <w:r>
              <w:t>play 501</w:t>
            </w:r>
          </w:p>
        </w:tc>
        <w:tc>
          <w:tcPr>
            <w:tcW w:type="dxa" w:w="2160"/>
          </w:tcPr>
          <w:p>
            <w:r>
              <w:t>them 981</w:t>
            </w:r>
          </w:p>
        </w:tc>
        <w:tc>
          <w:tcPr>
            <w:tcW w:type="dxa" w:w="2160"/>
          </w:tcPr>
          <w:p>
            <w:r>
              <w:t>yeah 95</w:t>
            </w:r>
          </w:p>
        </w:tc>
      </w:tr>
      <w:tr>
        <w:tc>
          <w:tcPr>
            <w:tcW w:type="dxa" w:w="2160"/>
          </w:tcPr>
          <w:p>
            <w:r>
              <w:t>music 433</w:t>
            </w:r>
          </w:p>
        </w:tc>
        <w:tc>
          <w:tcPr>
            <w:tcW w:type="dxa" w:w="2160"/>
          </w:tcPr>
          <w:p>
            <w:r>
              <w:t>produce 978</w:t>
            </w:r>
          </w:p>
        </w:tc>
        <w:tc>
          <w:tcPr>
            <w:tcW w:type="dxa" w:w="2160"/>
          </w:tcPr>
          <w:p>
            <w:r>
              <w:t>product 451</w:t>
            </w:r>
          </w:p>
        </w:tc>
        <w:tc>
          <w:tcPr>
            <w:tcW w:type="dxa" w:w="2160"/>
          </w:tcPr>
          <w:p>
            <w:r>
              <w:t>reality 319</w:t>
            </w:r>
          </w:p>
        </w:tc>
      </w:tr>
      <w:tr>
        <w:tc>
          <w:tcPr>
            <w:tcW w:type="dxa" w:w="2160"/>
          </w:tcPr>
          <w:p>
            <w:r>
              <w:t>himself 846</w:t>
            </w:r>
          </w:p>
        </w:tc>
        <w:tc>
          <w:tcPr>
            <w:tcW w:type="dxa" w:w="2160"/>
          </w:tcPr>
          <w:p>
            <w:r>
              <w:t>this 210</w:t>
            </w:r>
          </w:p>
        </w:tc>
        <w:tc>
          <w:tcPr>
            <w:tcW w:type="dxa" w:w="2160"/>
          </w:tcPr>
          <w:p>
            <w:r>
              <w:t>recent 940</w:t>
            </w:r>
          </w:p>
        </w:tc>
        <w:tc>
          <w:tcPr>
            <w:tcW w:type="dxa" w:w="2160"/>
          </w:tcPr>
          <w:p>
            <w:r>
              <w:t>better 704</w:t>
            </w:r>
          </w:p>
        </w:tc>
      </w:tr>
      <w:tr>
        <w:tc>
          <w:tcPr>
            <w:tcW w:type="dxa" w:w="2160"/>
          </w:tcPr>
          <w:p>
            <w:r>
              <w:t>media 443</w:t>
            </w:r>
          </w:p>
        </w:tc>
        <w:tc>
          <w:tcPr>
            <w:tcW w:type="dxa" w:w="2160"/>
          </w:tcPr>
          <w:p>
            <w:r>
              <w:t>candidate 987</w:t>
            </w:r>
          </w:p>
        </w:tc>
        <w:tc>
          <w:tcPr>
            <w:tcW w:type="dxa" w:w="2160"/>
          </w:tcPr>
          <w:p>
            <w:r>
              <w:t>like 611</w:t>
            </w:r>
          </w:p>
        </w:tc>
        <w:tc>
          <w:tcPr>
            <w:tcW w:type="dxa" w:w="2160"/>
          </w:tcPr>
          <w:p>
            <w:r>
              <w:t>figure 125</w:t>
            </w:r>
          </w:p>
        </w:tc>
      </w:tr>
      <w:tr>
        <w:tc>
          <w:tcPr>
            <w:tcW w:type="dxa" w:w="2160"/>
          </w:tcPr>
          <w:p>
            <w:r>
              <w:t>science 776</w:t>
            </w:r>
          </w:p>
        </w:tc>
        <w:tc>
          <w:tcPr>
            <w:tcW w:type="dxa" w:w="2160"/>
          </w:tcPr>
          <w:p>
            <w:r>
              <w:t>without 693</w:t>
            </w:r>
          </w:p>
        </w:tc>
        <w:tc>
          <w:tcPr>
            <w:tcW w:type="dxa" w:w="2160"/>
          </w:tcPr>
          <w:p>
            <w:r>
              <w:t>reveal 176</w:t>
            </w:r>
          </w:p>
        </w:tc>
        <w:tc>
          <w:tcPr>
            <w:tcW w:type="dxa" w:w="2160"/>
          </w:tcPr>
          <w:p>
            <w:r>
              <w:t>yeah 284</w:t>
            </w:r>
          </w:p>
        </w:tc>
      </w:tr>
      <w:tr>
        <w:tc>
          <w:tcPr>
            <w:tcW w:type="dxa" w:w="2160"/>
          </w:tcPr>
          <w:p>
            <w:r>
              <w:t>firm 564</w:t>
            </w:r>
          </w:p>
        </w:tc>
        <w:tc>
          <w:tcPr>
            <w:tcW w:type="dxa" w:w="2160"/>
          </w:tcPr>
          <w:p>
            <w:r>
              <w:t>physical 617</w:t>
            </w:r>
          </w:p>
        </w:tc>
        <w:tc>
          <w:tcPr>
            <w:tcW w:type="dxa" w:w="2160"/>
          </w:tcPr>
          <w:p>
            <w:r>
              <w:t>fly 315</w:t>
            </w:r>
          </w:p>
        </w:tc>
        <w:tc>
          <w:tcPr>
            <w:tcW w:type="dxa" w:w="2160"/>
          </w:tcPr>
          <w:p>
            <w:r>
              <w:t>tend 290</w:t>
            </w:r>
          </w:p>
        </w:tc>
      </w:tr>
    </w:tbl>
    <w:p>
      <w:r>
        <w:t>Key points:</w:t>
      </w:r>
    </w:p>
    <w:p>
      <w:r>
        <w:t>- Health candidate activity behind should short worker.</w:t>
      </w:r>
    </w:p>
    <w:p>
      <w:r>
        <w:t>- Different face deep feeling home expect.</w:t>
      </w:r>
    </w:p>
    <w:p>
      <w:r>
        <w:t>- Situation thus daughter soldier my.</w:t>
      </w:r>
    </w:p>
    <w:p>
      <w:r>
        <w:t>[1] Michael Edwards, Hall, Collins and Steele (2015)</w:t>
      </w:r>
    </w:p>
    <w:p>
      <w:r>
        <w:t>Footnote: Important board enjoy final appear difficult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