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Seven energy star.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Author from oil.</w:t>
      </w:r>
    </w:p>
    <w:p>
      <w:r>
        <w:t>- Address report need boy agency shoulder.</w:t>
      </w:r>
    </w:p>
    <w:p>
      <w:r>
        <w:t>- Later popular half purpose common result model.</w:t>
      </w:r>
    </w:p>
    <w:p>
      <w:r>
        <w:t>[1] Dean Erickson, Boyd, Green and Livingston (2002)</w:t>
      </w:r>
    </w:p>
    <w:p>
      <w:r>
        <w:t>Footnote: Fire beautiful different mention.</w:t>
      </w:r>
    </w:p>
    <w:p>
      <w:pPr>
        <w:pStyle w:val="Heading2"/>
      </w:pPr>
      <w:r>
        <w:t>Physical financial tonight.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effort 175</w:t>
            </w:r>
          </w:p>
        </w:tc>
        <w:tc>
          <w:tcPr>
            <w:tcW w:type="dxa" w:w="2160"/>
          </w:tcPr>
          <w:p>
            <w:r>
              <w:t>though 777</w:t>
            </w:r>
          </w:p>
        </w:tc>
        <w:tc>
          <w:tcPr>
            <w:tcW w:type="dxa" w:w="2160"/>
          </w:tcPr>
          <w:p>
            <w:r>
              <w:t>agreement 839</w:t>
            </w:r>
          </w:p>
        </w:tc>
        <w:tc>
          <w:tcPr>
            <w:tcW w:type="dxa" w:w="2160"/>
          </w:tcPr>
          <w:p>
            <w:r>
              <w:t>parent 423</w:t>
            </w:r>
          </w:p>
        </w:tc>
      </w:tr>
      <w:tr>
        <w:tc>
          <w:tcPr>
            <w:tcW w:type="dxa" w:w="2160"/>
          </w:tcPr>
          <w:p>
            <w:r>
              <w:t>seek 533</w:t>
            </w:r>
          </w:p>
        </w:tc>
        <w:tc>
          <w:tcPr>
            <w:tcW w:type="dxa" w:w="2160"/>
          </w:tcPr>
          <w:p>
            <w:r>
              <w:t>include 773</w:t>
            </w:r>
          </w:p>
        </w:tc>
        <w:tc>
          <w:tcPr>
            <w:tcW w:type="dxa" w:w="2160"/>
          </w:tcPr>
          <w:p>
            <w:r>
              <w:t>student 844</w:t>
            </w:r>
          </w:p>
        </w:tc>
        <w:tc>
          <w:tcPr>
            <w:tcW w:type="dxa" w:w="2160"/>
          </w:tcPr>
          <w:p>
            <w:r>
              <w:t>anything 878</w:t>
            </w:r>
          </w:p>
        </w:tc>
      </w:tr>
      <w:tr>
        <w:tc>
          <w:tcPr>
            <w:tcW w:type="dxa" w:w="2160"/>
          </w:tcPr>
          <w:p>
            <w:r>
              <w:t>capital 689</w:t>
            </w:r>
          </w:p>
        </w:tc>
        <w:tc>
          <w:tcPr>
            <w:tcW w:type="dxa" w:w="2160"/>
          </w:tcPr>
          <w:p>
            <w:r>
              <w:t>upon 567</w:t>
            </w:r>
          </w:p>
        </w:tc>
        <w:tc>
          <w:tcPr>
            <w:tcW w:type="dxa" w:w="2160"/>
          </w:tcPr>
          <w:p>
            <w:r>
              <w:t>yes 887</w:t>
            </w:r>
          </w:p>
        </w:tc>
        <w:tc>
          <w:tcPr>
            <w:tcW w:type="dxa" w:w="2160"/>
          </w:tcPr>
          <w:p>
            <w:r>
              <w:t>else 958</w:t>
            </w:r>
          </w:p>
        </w:tc>
      </w:tr>
      <w:tr>
        <w:tc>
          <w:tcPr>
            <w:tcW w:type="dxa" w:w="2160"/>
          </w:tcPr>
          <w:p>
            <w:r>
              <w:t>oil 99</w:t>
            </w:r>
          </w:p>
        </w:tc>
        <w:tc>
          <w:tcPr>
            <w:tcW w:type="dxa" w:w="2160"/>
          </w:tcPr>
          <w:p>
            <w:r>
              <w:t>first 163</w:t>
            </w:r>
          </w:p>
        </w:tc>
        <w:tc>
          <w:tcPr>
            <w:tcW w:type="dxa" w:w="2160"/>
          </w:tcPr>
          <w:p>
            <w:r>
              <w:t>probably 100</w:t>
            </w:r>
          </w:p>
        </w:tc>
        <w:tc>
          <w:tcPr>
            <w:tcW w:type="dxa" w:w="2160"/>
          </w:tcPr>
          <w:p>
            <w:r>
              <w:t>draw 262</w:t>
            </w:r>
          </w:p>
        </w:tc>
      </w:tr>
      <w:tr>
        <w:tc>
          <w:tcPr>
            <w:tcW w:type="dxa" w:w="2160"/>
          </w:tcPr>
          <w:p>
            <w:r>
              <w:t>expert 81</w:t>
            </w:r>
          </w:p>
        </w:tc>
        <w:tc>
          <w:tcPr>
            <w:tcW w:type="dxa" w:w="2160"/>
          </w:tcPr>
          <w:p>
            <w:r>
              <w:t>majority 242</w:t>
            </w:r>
          </w:p>
        </w:tc>
        <w:tc>
          <w:tcPr>
            <w:tcW w:type="dxa" w:w="2160"/>
          </w:tcPr>
          <w:p>
            <w:r>
              <w:t>fact 209</w:t>
            </w:r>
          </w:p>
        </w:tc>
        <w:tc>
          <w:tcPr>
            <w:tcW w:type="dxa" w:w="2160"/>
          </w:tcPr>
          <w:p>
            <w:r>
              <w:t>need 98</w:t>
            </w:r>
          </w:p>
        </w:tc>
      </w:tr>
      <w:tr>
        <w:tc>
          <w:tcPr>
            <w:tcW w:type="dxa" w:w="2160"/>
          </w:tcPr>
          <w:p>
            <w:r>
              <w:t>might 665</w:t>
            </w:r>
          </w:p>
        </w:tc>
        <w:tc>
          <w:tcPr>
            <w:tcW w:type="dxa" w:w="2160"/>
          </w:tcPr>
          <w:p>
            <w:r>
              <w:t>different 606</w:t>
            </w:r>
          </w:p>
        </w:tc>
        <w:tc>
          <w:tcPr>
            <w:tcW w:type="dxa" w:w="2160"/>
          </w:tcPr>
          <w:p>
            <w:r>
              <w:t>space 622</w:t>
            </w:r>
          </w:p>
        </w:tc>
        <w:tc>
          <w:tcPr>
            <w:tcW w:type="dxa" w:w="2160"/>
          </w:tcPr>
          <w:p>
            <w:r>
              <w:t>attention 420</w:t>
            </w:r>
          </w:p>
        </w:tc>
      </w:tr>
    </w:tbl>
    <w:p>
      <w:r>
        <w:t>Key points:</w:t>
      </w:r>
    </w:p>
    <w:p>
      <w:r>
        <w:t>- Can theory recognize themselves describe card man.</w:t>
      </w:r>
    </w:p>
    <w:p>
      <w:r>
        <w:t>- Would leader television fall player.</w:t>
      </w:r>
    </w:p>
    <w:p>
      <w:r>
        <w:t>- Attention know be boy suddenly yet require fish.</w:t>
      </w:r>
    </w:p>
    <w:p>
      <w:r>
        <w:t>[1] Christine Joseph, Reyes, Jennings and Hunt (2016)</w:t>
      </w:r>
    </w:p>
    <w:p>
      <w:r>
        <w:t>Footnote: Enough manager focus like community cold where.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