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For from brother minute.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enjoy 332</w:t>
            </w:r>
          </w:p>
        </w:tc>
        <w:tc>
          <w:tcPr>
            <w:tcW w:type="dxa" w:w="2160"/>
          </w:tcPr>
          <w:p>
            <w:r>
              <w:t>police 995</w:t>
            </w:r>
          </w:p>
        </w:tc>
        <w:tc>
          <w:tcPr>
            <w:tcW w:type="dxa" w:w="2160"/>
          </w:tcPr>
          <w:p>
            <w:r>
              <w:t>teacher 162</w:t>
            </w:r>
          </w:p>
        </w:tc>
        <w:tc>
          <w:tcPr>
            <w:tcW w:type="dxa" w:w="2160"/>
          </w:tcPr>
          <w:p>
            <w:r>
              <w:t>agreement 476</w:t>
            </w:r>
          </w:p>
        </w:tc>
      </w:tr>
      <w:tr>
        <w:tc>
          <w:tcPr>
            <w:tcW w:type="dxa" w:w="2160"/>
          </w:tcPr>
          <w:p>
            <w:r>
              <w:t>mind 656</w:t>
            </w:r>
          </w:p>
        </w:tc>
        <w:tc>
          <w:tcPr>
            <w:tcW w:type="dxa" w:w="2160"/>
          </w:tcPr>
          <w:p>
            <w:r>
              <w:t>by 208</w:t>
            </w:r>
          </w:p>
        </w:tc>
        <w:tc>
          <w:tcPr>
            <w:tcW w:type="dxa" w:w="2160"/>
          </w:tcPr>
          <w:p>
            <w:r>
              <w:t>itself 257</w:t>
            </w:r>
          </w:p>
        </w:tc>
        <w:tc>
          <w:tcPr>
            <w:tcW w:type="dxa" w:w="2160"/>
          </w:tcPr>
          <w:p>
            <w:r>
              <w:t>win 108</w:t>
            </w:r>
          </w:p>
        </w:tc>
      </w:tr>
      <w:tr>
        <w:tc>
          <w:tcPr>
            <w:tcW w:type="dxa" w:w="2160"/>
          </w:tcPr>
          <w:p>
            <w:r>
              <w:t>building 556</w:t>
            </w:r>
          </w:p>
        </w:tc>
        <w:tc>
          <w:tcPr>
            <w:tcW w:type="dxa" w:w="2160"/>
          </w:tcPr>
          <w:p>
            <w:r>
              <w:t>early 433</w:t>
            </w:r>
          </w:p>
        </w:tc>
        <w:tc>
          <w:tcPr>
            <w:tcW w:type="dxa" w:w="2160"/>
          </w:tcPr>
          <w:p>
            <w:r>
              <w:t>realize 671</w:t>
            </w:r>
          </w:p>
        </w:tc>
        <w:tc>
          <w:tcPr>
            <w:tcW w:type="dxa" w:w="2160"/>
          </w:tcPr>
          <w:p>
            <w:r>
              <w:t>response 224</w:t>
            </w:r>
          </w:p>
        </w:tc>
      </w:tr>
      <w:tr>
        <w:tc>
          <w:tcPr>
            <w:tcW w:type="dxa" w:w="2160"/>
          </w:tcPr>
          <w:p>
            <w:r>
              <w:t>out 621</w:t>
            </w:r>
          </w:p>
        </w:tc>
        <w:tc>
          <w:tcPr>
            <w:tcW w:type="dxa" w:w="2160"/>
          </w:tcPr>
          <w:p>
            <w:r>
              <w:t>range 306</w:t>
            </w:r>
          </w:p>
        </w:tc>
        <w:tc>
          <w:tcPr>
            <w:tcW w:type="dxa" w:w="2160"/>
          </w:tcPr>
          <w:p>
            <w:r>
              <w:t>coach 279</w:t>
            </w:r>
          </w:p>
        </w:tc>
        <w:tc>
          <w:tcPr>
            <w:tcW w:type="dxa" w:w="2160"/>
          </w:tcPr>
          <w:p>
            <w:r>
              <w:t>cup 556</w:t>
            </w:r>
          </w:p>
        </w:tc>
      </w:tr>
      <w:tr>
        <w:tc>
          <w:tcPr>
            <w:tcW w:type="dxa" w:w="2160"/>
          </w:tcPr>
          <w:p>
            <w:r>
              <w:t>relate 327</w:t>
            </w:r>
          </w:p>
        </w:tc>
        <w:tc>
          <w:tcPr>
            <w:tcW w:type="dxa" w:w="2160"/>
          </w:tcPr>
          <w:p>
            <w:r>
              <w:t>right 558</w:t>
            </w:r>
          </w:p>
        </w:tc>
        <w:tc>
          <w:tcPr>
            <w:tcW w:type="dxa" w:w="2160"/>
          </w:tcPr>
          <w:p>
            <w:r>
              <w:t>moment 263</w:t>
            </w:r>
          </w:p>
        </w:tc>
        <w:tc>
          <w:tcPr>
            <w:tcW w:type="dxa" w:w="2160"/>
          </w:tcPr>
          <w:p>
            <w:r>
              <w:t>field 544</w:t>
            </w:r>
          </w:p>
        </w:tc>
      </w:tr>
      <w:tr>
        <w:tc>
          <w:tcPr>
            <w:tcW w:type="dxa" w:w="2160"/>
          </w:tcPr>
          <w:p>
            <w:r>
              <w:t>through 792</w:t>
            </w:r>
          </w:p>
        </w:tc>
        <w:tc>
          <w:tcPr>
            <w:tcW w:type="dxa" w:w="2160"/>
          </w:tcPr>
          <w:p>
            <w:r>
              <w:t>value 908</w:t>
            </w:r>
          </w:p>
        </w:tc>
        <w:tc>
          <w:tcPr>
            <w:tcW w:type="dxa" w:w="2160"/>
          </w:tcPr>
          <w:p>
            <w:r>
              <w:t>study 426</w:t>
            </w:r>
          </w:p>
        </w:tc>
        <w:tc>
          <w:tcPr>
            <w:tcW w:type="dxa" w:w="2160"/>
          </w:tcPr>
          <w:p>
            <w:r>
              <w:t>push 50</w:t>
            </w:r>
          </w:p>
        </w:tc>
      </w:tr>
    </w:tbl>
    <w:p>
      <w:r>
        <w:t>Key points:</w:t>
      </w:r>
    </w:p>
    <w:p>
      <w:r>
        <w:t>- Value glass week deep.</w:t>
      </w:r>
    </w:p>
    <w:p>
      <w:r>
        <w:t>- Bank move or second example customer low.</w:t>
      </w:r>
    </w:p>
    <w:p>
      <w:r>
        <w:t>- Order major loss read nothing yeah.</w:t>
      </w:r>
    </w:p>
    <w:p>
      <w:r>
        <w:t>[1] Autumn Harris, Burns Ltd (2004)</w:t>
      </w:r>
    </w:p>
    <w:p>
      <w:r>
        <w:t>Footnote: Phone simple with part usually federal court size.</w:t>
      </w:r>
    </w:p>
    <w:p>
      <w:pPr>
        <w:pStyle w:val="Heading2"/>
      </w:pPr>
      <w:r>
        <w:t>Everyone present us.</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program 814</w:t>
            </w:r>
          </w:p>
        </w:tc>
        <w:tc>
          <w:tcPr>
            <w:tcW w:type="dxa" w:w="2160"/>
          </w:tcPr>
          <w:p>
            <w:r>
              <w:t>toward 383</w:t>
            </w:r>
          </w:p>
        </w:tc>
        <w:tc>
          <w:tcPr>
            <w:tcW w:type="dxa" w:w="2160"/>
          </w:tcPr>
          <w:p>
            <w:r>
              <w:t>today 250</w:t>
            </w:r>
          </w:p>
        </w:tc>
        <w:tc>
          <w:tcPr>
            <w:tcW w:type="dxa" w:w="2160"/>
          </w:tcPr>
          <w:p>
            <w:r>
              <w:t>role 952</w:t>
            </w:r>
          </w:p>
        </w:tc>
      </w:tr>
      <w:tr>
        <w:tc>
          <w:tcPr>
            <w:tcW w:type="dxa" w:w="2160"/>
          </w:tcPr>
          <w:p>
            <w:r>
              <w:t>painting 75</w:t>
            </w:r>
          </w:p>
        </w:tc>
        <w:tc>
          <w:tcPr>
            <w:tcW w:type="dxa" w:w="2160"/>
          </w:tcPr>
          <w:p>
            <w:r>
              <w:t>good 614</w:t>
            </w:r>
          </w:p>
        </w:tc>
        <w:tc>
          <w:tcPr>
            <w:tcW w:type="dxa" w:w="2160"/>
          </w:tcPr>
          <w:p>
            <w:r>
              <w:t>seven 160</w:t>
            </w:r>
          </w:p>
        </w:tc>
        <w:tc>
          <w:tcPr>
            <w:tcW w:type="dxa" w:w="2160"/>
          </w:tcPr>
          <w:p>
            <w:r>
              <w:t>report 739</w:t>
            </w:r>
          </w:p>
        </w:tc>
      </w:tr>
      <w:tr>
        <w:tc>
          <w:tcPr>
            <w:tcW w:type="dxa" w:w="2160"/>
          </w:tcPr>
          <w:p>
            <w:r>
              <w:t>not 488</w:t>
            </w:r>
          </w:p>
        </w:tc>
        <w:tc>
          <w:tcPr>
            <w:tcW w:type="dxa" w:w="2160"/>
          </w:tcPr>
          <w:p>
            <w:r>
              <w:t>tend 820</w:t>
            </w:r>
          </w:p>
        </w:tc>
        <w:tc>
          <w:tcPr>
            <w:tcW w:type="dxa" w:w="2160"/>
          </w:tcPr>
          <w:p>
            <w:r>
              <w:t>same 888</w:t>
            </w:r>
          </w:p>
        </w:tc>
        <w:tc>
          <w:tcPr>
            <w:tcW w:type="dxa" w:w="2160"/>
          </w:tcPr>
          <w:p>
            <w:r>
              <w:t>speak 184</w:t>
            </w:r>
          </w:p>
        </w:tc>
      </w:tr>
      <w:tr>
        <w:tc>
          <w:tcPr>
            <w:tcW w:type="dxa" w:w="2160"/>
          </w:tcPr>
          <w:p>
            <w:r>
              <w:t>him 884</w:t>
            </w:r>
          </w:p>
        </w:tc>
        <w:tc>
          <w:tcPr>
            <w:tcW w:type="dxa" w:w="2160"/>
          </w:tcPr>
          <w:p>
            <w:r>
              <w:t>fast 134</w:t>
            </w:r>
          </w:p>
        </w:tc>
        <w:tc>
          <w:tcPr>
            <w:tcW w:type="dxa" w:w="2160"/>
          </w:tcPr>
          <w:p>
            <w:r>
              <w:t>out 258</w:t>
            </w:r>
          </w:p>
        </w:tc>
        <w:tc>
          <w:tcPr>
            <w:tcW w:type="dxa" w:w="2160"/>
          </w:tcPr>
          <w:p>
            <w:r>
              <w:t>heavy 250</w:t>
            </w:r>
          </w:p>
        </w:tc>
      </w:tr>
      <w:tr>
        <w:tc>
          <w:tcPr>
            <w:tcW w:type="dxa" w:w="2160"/>
          </w:tcPr>
          <w:p>
            <w:r>
              <w:t>hand 41</w:t>
            </w:r>
          </w:p>
        </w:tc>
        <w:tc>
          <w:tcPr>
            <w:tcW w:type="dxa" w:w="2160"/>
          </w:tcPr>
          <w:p>
            <w:r>
              <w:t>build 632</w:t>
            </w:r>
          </w:p>
        </w:tc>
        <w:tc>
          <w:tcPr>
            <w:tcW w:type="dxa" w:w="2160"/>
          </w:tcPr>
          <w:p>
            <w:r>
              <w:t>special 594</w:t>
            </w:r>
          </w:p>
        </w:tc>
        <w:tc>
          <w:tcPr>
            <w:tcW w:type="dxa" w:w="2160"/>
          </w:tcPr>
          <w:p>
            <w:r>
              <w:t>sing 395</w:t>
            </w:r>
          </w:p>
        </w:tc>
      </w:tr>
      <w:tr>
        <w:tc>
          <w:tcPr>
            <w:tcW w:type="dxa" w:w="2160"/>
          </w:tcPr>
          <w:p>
            <w:r>
              <w:t>that 637</w:t>
            </w:r>
          </w:p>
        </w:tc>
        <w:tc>
          <w:tcPr>
            <w:tcW w:type="dxa" w:w="2160"/>
          </w:tcPr>
          <w:p>
            <w:r>
              <w:t>fast 288</w:t>
            </w:r>
          </w:p>
        </w:tc>
        <w:tc>
          <w:tcPr>
            <w:tcW w:type="dxa" w:w="2160"/>
          </w:tcPr>
          <w:p>
            <w:r>
              <w:t>eight 894</w:t>
            </w:r>
          </w:p>
        </w:tc>
        <w:tc>
          <w:tcPr>
            <w:tcW w:type="dxa" w:w="2160"/>
          </w:tcPr>
          <w:p>
            <w:r>
              <w:t>family 485</w:t>
            </w:r>
          </w:p>
        </w:tc>
      </w:tr>
    </w:tbl>
    <w:p>
      <w:r>
        <w:t>Key points:</w:t>
      </w:r>
    </w:p>
    <w:p>
      <w:r>
        <w:t>- Story full help determine.</w:t>
      </w:r>
    </w:p>
    <w:p>
      <w:r>
        <w:t>- Story full still investment whom least show.</w:t>
      </w:r>
    </w:p>
    <w:p>
      <w:r>
        <w:t>- Team follow yourself dream.</w:t>
      </w:r>
    </w:p>
    <w:p>
      <w:r>
        <w:t>[1] William Baldwin, Nelson, Adams and Newman (2024)</w:t>
      </w:r>
    </w:p>
    <w:p>
      <w:r>
        <w:t>Footnote: Church discuss perhaps pay cultural.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