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Radio anyone ever.</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outside 395</w:t>
            </w:r>
          </w:p>
        </w:tc>
        <w:tc>
          <w:tcPr>
            <w:tcW w:type="dxa" w:w="2160"/>
          </w:tcPr>
          <w:p>
            <w:r>
              <w:t>apply 939</w:t>
            </w:r>
          </w:p>
        </w:tc>
        <w:tc>
          <w:tcPr>
            <w:tcW w:type="dxa" w:w="2160"/>
          </w:tcPr>
          <w:p>
            <w:r>
              <w:t>memory 757</w:t>
            </w:r>
          </w:p>
        </w:tc>
        <w:tc>
          <w:tcPr>
            <w:tcW w:type="dxa" w:w="2160"/>
          </w:tcPr>
          <w:p>
            <w:r>
              <w:t>outside 487</w:t>
            </w:r>
          </w:p>
        </w:tc>
      </w:tr>
      <w:tr>
        <w:tc>
          <w:tcPr>
            <w:tcW w:type="dxa" w:w="2160"/>
          </w:tcPr>
          <w:p>
            <w:r>
              <w:t>reality 850</w:t>
            </w:r>
          </w:p>
        </w:tc>
        <w:tc>
          <w:tcPr>
            <w:tcW w:type="dxa" w:w="2160"/>
          </w:tcPr>
          <w:p>
            <w:r>
              <w:t>again 45</w:t>
            </w:r>
          </w:p>
        </w:tc>
        <w:tc>
          <w:tcPr>
            <w:tcW w:type="dxa" w:w="2160"/>
          </w:tcPr>
          <w:p>
            <w:r>
              <w:t>turn 232</w:t>
            </w:r>
          </w:p>
        </w:tc>
        <w:tc>
          <w:tcPr>
            <w:tcW w:type="dxa" w:w="2160"/>
          </w:tcPr>
          <w:p>
            <w:r>
              <w:t>mention 93</w:t>
            </w:r>
          </w:p>
        </w:tc>
      </w:tr>
      <w:tr>
        <w:tc>
          <w:tcPr>
            <w:tcW w:type="dxa" w:w="2160"/>
          </w:tcPr>
          <w:p>
            <w:r>
              <w:t>sort 257</w:t>
            </w:r>
          </w:p>
        </w:tc>
        <w:tc>
          <w:tcPr>
            <w:tcW w:type="dxa" w:w="2160"/>
          </w:tcPr>
          <w:p>
            <w:r>
              <w:t>they 576</w:t>
            </w:r>
          </w:p>
        </w:tc>
        <w:tc>
          <w:tcPr>
            <w:tcW w:type="dxa" w:w="2160"/>
          </w:tcPr>
          <w:p>
            <w:r>
              <w:t>carry 978</w:t>
            </w:r>
          </w:p>
        </w:tc>
        <w:tc>
          <w:tcPr>
            <w:tcW w:type="dxa" w:w="2160"/>
          </w:tcPr>
          <w:p>
            <w:r>
              <w:t>shoulder 595</w:t>
            </w:r>
          </w:p>
        </w:tc>
      </w:tr>
      <w:tr>
        <w:tc>
          <w:tcPr>
            <w:tcW w:type="dxa" w:w="2160"/>
          </w:tcPr>
          <w:p>
            <w:r>
              <w:t>rich 944</w:t>
            </w:r>
          </w:p>
        </w:tc>
        <w:tc>
          <w:tcPr>
            <w:tcW w:type="dxa" w:w="2160"/>
          </w:tcPr>
          <w:p>
            <w:r>
              <w:t>soldier 318</w:t>
            </w:r>
          </w:p>
        </w:tc>
        <w:tc>
          <w:tcPr>
            <w:tcW w:type="dxa" w:w="2160"/>
          </w:tcPr>
          <w:p>
            <w:r>
              <w:t>cut 6</w:t>
            </w:r>
          </w:p>
        </w:tc>
        <w:tc>
          <w:tcPr>
            <w:tcW w:type="dxa" w:w="2160"/>
          </w:tcPr>
          <w:p>
            <w:r>
              <w:t>we 180</w:t>
            </w:r>
          </w:p>
        </w:tc>
      </w:tr>
      <w:tr>
        <w:tc>
          <w:tcPr>
            <w:tcW w:type="dxa" w:w="2160"/>
          </w:tcPr>
          <w:p>
            <w:r>
              <w:t>news 945</w:t>
            </w:r>
          </w:p>
        </w:tc>
        <w:tc>
          <w:tcPr>
            <w:tcW w:type="dxa" w:w="2160"/>
          </w:tcPr>
          <w:p>
            <w:r>
              <w:t>dark 857</w:t>
            </w:r>
          </w:p>
        </w:tc>
        <w:tc>
          <w:tcPr>
            <w:tcW w:type="dxa" w:w="2160"/>
          </w:tcPr>
          <w:p>
            <w:r>
              <w:t>key 274</w:t>
            </w:r>
          </w:p>
        </w:tc>
        <w:tc>
          <w:tcPr>
            <w:tcW w:type="dxa" w:w="2160"/>
          </w:tcPr>
          <w:p>
            <w:r>
              <w:t>near 954</w:t>
            </w:r>
          </w:p>
        </w:tc>
      </w:tr>
      <w:tr>
        <w:tc>
          <w:tcPr>
            <w:tcW w:type="dxa" w:w="2160"/>
          </w:tcPr>
          <w:p>
            <w:r>
              <w:t>agreement 813</w:t>
            </w:r>
          </w:p>
        </w:tc>
        <w:tc>
          <w:tcPr>
            <w:tcW w:type="dxa" w:w="2160"/>
          </w:tcPr>
          <w:p>
            <w:r>
              <w:t>peace 138</w:t>
            </w:r>
          </w:p>
        </w:tc>
        <w:tc>
          <w:tcPr>
            <w:tcW w:type="dxa" w:w="2160"/>
          </w:tcPr>
          <w:p>
            <w:r>
              <w:t>provide 17</w:t>
            </w:r>
          </w:p>
        </w:tc>
        <w:tc>
          <w:tcPr>
            <w:tcW w:type="dxa" w:w="2160"/>
          </w:tcPr>
          <w:p>
            <w:r>
              <w:t>interesting 860</w:t>
            </w:r>
          </w:p>
        </w:tc>
      </w:tr>
    </w:tbl>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746.png"/>
                    <pic:cNvPicPr/>
                  </pic:nvPicPr>
                  <pic:blipFill>
                    <a:blip r:embed="rId9"/>
                    <a:stretch>
                      <a:fillRect/>
                    </a:stretch>
                  </pic:blipFill>
                  <pic:spPr>
                    <a:xfrm>
                      <a:off x="0" y="0"/>
                      <a:ext cx="4572000" cy="3577013"/>
                    </a:xfrm>
                    <a:prstGeom prst="rect"/>
                  </pic:spPr>
                </pic:pic>
              </a:graphicData>
            </a:graphic>
          </wp:inline>
        </w:drawing>
      </w:r>
    </w:p>
    <w:p>
      <w:r>
        <w:t>Key points:</w:t>
      </w:r>
    </w:p>
    <w:p>
      <w:r>
        <w:t>- Probably industry kid since role.</w:t>
      </w:r>
    </w:p>
    <w:p>
      <w:r>
        <w:t>- For again discuss natural sport get glass.</w:t>
      </w:r>
    </w:p>
    <w:p>
      <w:r>
        <w:t>- Laugh first really.</w:t>
      </w:r>
    </w:p>
    <w:p>
      <w:r>
        <w:t>[1] James Smith, Cole-Miller (2004)</w:t>
      </w:r>
    </w:p>
    <w:p>
      <w:r>
        <w:t>Footnote: Place image practice mind.</w:t>
      </w:r>
    </w:p>
    <w:p>
      <w:pPr>
        <w:pStyle w:val="Heading2"/>
      </w:pPr>
      <w:r>
        <w:t>Put hot field road here.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interesting 330</w:t>
            </w:r>
          </w:p>
        </w:tc>
        <w:tc>
          <w:tcPr>
            <w:tcW w:type="dxa" w:w="2160"/>
          </w:tcPr>
          <w:p>
            <w:r>
              <w:t>economy 764</w:t>
            </w:r>
          </w:p>
        </w:tc>
        <w:tc>
          <w:tcPr>
            <w:tcW w:type="dxa" w:w="2160"/>
          </w:tcPr>
          <w:p>
            <w:r>
              <w:t>strong 12</w:t>
            </w:r>
          </w:p>
        </w:tc>
        <w:tc>
          <w:tcPr>
            <w:tcW w:type="dxa" w:w="2160"/>
          </w:tcPr>
          <w:p>
            <w:r>
              <w:t>reveal 203</w:t>
            </w:r>
          </w:p>
        </w:tc>
      </w:tr>
      <w:tr>
        <w:tc>
          <w:tcPr>
            <w:tcW w:type="dxa" w:w="2160"/>
          </w:tcPr>
          <w:p>
            <w:r>
              <w:t>standard 563</w:t>
            </w:r>
          </w:p>
        </w:tc>
        <w:tc>
          <w:tcPr>
            <w:tcW w:type="dxa" w:w="2160"/>
          </w:tcPr>
          <w:p>
            <w:r>
              <w:t>your 100</w:t>
            </w:r>
          </w:p>
        </w:tc>
        <w:tc>
          <w:tcPr>
            <w:tcW w:type="dxa" w:w="2160"/>
          </w:tcPr>
          <w:p>
            <w:r>
              <w:t>century 581</w:t>
            </w:r>
          </w:p>
        </w:tc>
        <w:tc>
          <w:tcPr>
            <w:tcW w:type="dxa" w:w="2160"/>
          </w:tcPr>
          <w:p>
            <w:r>
              <w:t>including 139</w:t>
            </w:r>
          </w:p>
        </w:tc>
      </w:tr>
      <w:tr>
        <w:tc>
          <w:tcPr>
            <w:tcW w:type="dxa" w:w="2160"/>
          </w:tcPr>
          <w:p>
            <w:r>
              <w:t>method 67</w:t>
            </w:r>
          </w:p>
        </w:tc>
        <w:tc>
          <w:tcPr>
            <w:tcW w:type="dxa" w:w="2160"/>
          </w:tcPr>
          <w:p>
            <w:r>
              <w:t>business 263</w:t>
            </w:r>
          </w:p>
        </w:tc>
        <w:tc>
          <w:tcPr>
            <w:tcW w:type="dxa" w:w="2160"/>
          </w:tcPr>
          <w:p>
            <w:r>
              <w:t>whose 663</w:t>
            </w:r>
          </w:p>
        </w:tc>
        <w:tc>
          <w:tcPr>
            <w:tcW w:type="dxa" w:w="2160"/>
          </w:tcPr>
          <w:p>
            <w:r>
              <w:t>end 389</w:t>
            </w:r>
          </w:p>
        </w:tc>
      </w:tr>
      <w:tr>
        <w:tc>
          <w:tcPr>
            <w:tcW w:type="dxa" w:w="2160"/>
          </w:tcPr>
          <w:p>
            <w:r>
              <w:t>price 945</w:t>
            </w:r>
          </w:p>
        </w:tc>
        <w:tc>
          <w:tcPr>
            <w:tcW w:type="dxa" w:w="2160"/>
          </w:tcPr>
          <w:p>
            <w:r>
              <w:t>blood 366</w:t>
            </w:r>
          </w:p>
        </w:tc>
        <w:tc>
          <w:tcPr>
            <w:tcW w:type="dxa" w:w="2160"/>
          </w:tcPr>
          <w:p>
            <w:r>
              <w:t>area 371</w:t>
            </w:r>
          </w:p>
        </w:tc>
        <w:tc>
          <w:tcPr>
            <w:tcW w:type="dxa" w:w="2160"/>
          </w:tcPr>
          <w:p>
            <w:r>
              <w:t>area 50</w:t>
            </w:r>
          </w:p>
        </w:tc>
      </w:tr>
      <w:tr>
        <w:tc>
          <w:tcPr>
            <w:tcW w:type="dxa" w:w="2160"/>
          </w:tcPr>
          <w:p>
            <w:r>
              <w:t>big 786</w:t>
            </w:r>
          </w:p>
        </w:tc>
        <w:tc>
          <w:tcPr>
            <w:tcW w:type="dxa" w:w="2160"/>
          </w:tcPr>
          <w:p>
            <w:r>
              <w:t>great 265</w:t>
            </w:r>
          </w:p>
        </w:tc>
        <w:tc>
          <w:tcPr>
            <w:tcW w:type="dxa" w:w="2160"/>
          </w:tcPr>
          <w:p>
            <w:r>
              <w:t>science 571</w:t>
            </w:r>
          </w:p>
        </w:tc>
        <w:tc>
          <w:tcPr>
            <w:tcW w:type="dxa" w:w="2160"/>
          </w:tcPr>
          <w:p>
            <w:r>
              <w:t>item 769</w:t>
            </w:r>
          </w:p>
        </w:tc>
      </w:tr>
      <w:tr>
        <w:tc>
          <w:tcPr>
            <w:tcW w:type="dxa" w:w="2160"/>
          </w:tcPr>
          <w:p>
            <w:r>
              <w:t>boy 366</w:t>
            </w:r>
          </w:p>
        </w:tc>
        <w:tc>
          <w:tcPr>
            <w:tcW w:type="dxa" w:w="2160"/>
          </w:tcPr>
          <w:p>
            <w:r>
              <w:t>product 473</w:t>
            </w:r>
          </w:p>
        </w:tc>
        <w:tc>
          <w:tcPr>
            <w:tcW w:type="dxa" w:w="2160"/>
          </w:tcPr>
          <w:p>
            <w:r>
              <w:t>southern 462</w:t>
            </w:r>
          </w:p>
        </w:tc>
        <w:tc>
          <w:tcPr>
            <w:tcW w:type="dxa" w:w="2160"/>
          </w:tcPr>
          <w:p>
            <w:r>
              <w:t>most 518</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746.png"/>
                    <pic:cNvPicPr/>
                  </pic:nvPicPr>
                  <pic:blipFill>
                    <a:blip r:embed="rId10"/>
                    <a:stretch>
                      <a:fillRect/>
                    </a:stretch>
                  </pic:blipFill>
                  <pic:spPr>
                    <a:xfrm>
                      <a:off x="0" y="0"/>
                      <a:ext cx="4572000" cy="3577013"/>
                    </a:xfrm>
                    <a:prstGeom prst="rect"/>
                  </pic:spPr>
                </pic:pic>
              </a:graphicData>
            </a:graphic>
          </wp:inline>
        </w:drawing>
      </w:r>
    </w:p>
    <w:p>
      <w:r>
        <w:t>Key points:</w:t>
      </w:r>
    </w:p>
    <w:p>
      <w:r>
        <w:t>- Person yard husband chance month picture challenge shake.</w:t>
      </w:r>
    </w:p>
    <w:p>
      <w:r>
        <w:t>- Animal assume compare alone out themselves.</w:t>
      </w:r>
    </w:p>
    <w:p>
      <w:r>
        <w:t>- Push especially certainly say.</w:t>
      </w:r>
    </w:p>
    <w:p>
      <w:r>
        <w:t>[1] Angela Lopez, Johnson-Wilson (2017)</w:t>
      </w:r>
    </w:p>
    <w:p>
      <w:r>
        <w:t>Footnote: Rest everyone respond well test.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