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Toward of meet them through.</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usually 268</w:t>
            </w:r>
          </w:p>
        </w:tc>
        <w:tc>
          <w:tcPr>
            <w:tcW w:type="dxa" w:w="2160"/>
          </w:tcPr>
          <w:p>
            <w:r>
              <w:t>care 810</w:t>
            </w:r>
          </w:p>
        </w:tc>
        <w:tc>
          <w:tcPr>
            <w:tcW w:type="dxa" w:w="2160"/>
          </w:tcPr>
          <w:p>
            <w:r>
              <w:t>record 419</w:t>
            </w:r>
          </w:p>
        </w:tc>
        <w:tc>
          <w:tcPr>
            <w:tcW w:type="dxa" w:w="2160"/>
          </w:tcPr>
          <w:p>
            <w:r>
              <w:t>much 863</w:t>
            </w:r>
          </w:p>
        </w:tc>
      </w:tr>
      <w:tr>
        <w:tc>
          <w:tcPr>
            <w:tcW w:type="dxa" w:w="2160"/>
          </w:tcPr>
          <w:p>
            <w:r>
              <w:t>heavy 859</w:t>
            </w:r>
          </w:p>
        </w:tc>
        <w:tc>
          <w:tcPr>
            <w:tcW w:type="dxa" w:w="2160"/>
          </w:tcPr>
          <w:p>
            <w:r>
              <w:t>group 696</w:t>
            </w:r>
          </w:p>
        </w:tc>
        <w:tc>
          <w:tcPr>
            <w:tcW w:type="dxa" w:w="2160"/>
          </w:tcPr>
          <w:p>
            <w:r>
              <w:t>herself 692</w:t>
            </w:r>
          </w:p>
        </w:tc>
        <w:tc>
          <w:tcPr>
            <w:tcW w:type="dxa" w:w="2160"/>
          </w:tcPr>
          <w:p>
            <w:r>
              <w:t>medical 258</w:t>
            </w:r>
          </w:p>
        </w:tc>
      </w:tr>
      <w:tr>
        <w:tc>
          <w:tcPr>
            <w:tcW w:type="dxa" w:w="2160"/>
          </w:tcPr>
          <w:p>
            <w:r>
              <w:t>central 720</w:t>
            </w:r>
          </w:p>
        </w:tc>
        <w:tc>
          <w:tcPr>
            <w:tcW w:type="dxa" w:w="2160"/>
          </w:tcPr>
          <w:p>
            <w:r>
              <w:t>suffer 340</w:t>
            </w:r>
          </w:p>
        </w:tc>
        <w:tc>
          <w:tcPr>
            <w:tcW w:type="dxa" w:w="2160"/>
          </w:tcPr>
          <w:p>
            <w:r>
              <w:t>think 543</w:t>
            </w:r>
          </w:p>
        </w:tc>
        <w:tc>
          <w:tcPr>
            <w:tcW w:type="dxa" w:w="2160"/>
          </w:tcPr>
          <w:p>
            <w:r>
              <w:t>age 433</w:t>
            </w:r>
          </w:p>
        </w:tc>
      </w:tr>
      <w:tr>
        <w:tc>
          <w:tcPr>
            <w:tcW w:type="dxa" w:w="2160"/>
          </w:tcPr>
          <w:p>
            <w:r>
              <w:t>include 594</w:t>
            </w:r>
          </w:p>
        </w:tc>
        <w:tc>
          <w:tcPr>
            <w:tcW w:type="dxa" w:w="2160"/>
          </w:tcPr>
          <w:p>
            <w:r>
              <w:t>pay 968</w:t>
            </w:r>
          </w:p>
        </w:tc>
        <w:tc>
          <w:tcPr>
            <w:tcW w:type="dxa" w:w="2160"/>
          </w:tcPr>
          <w:p>
            <w:r>
              <w:t>by 578</w:t>
            </w:r>
          </w:p>
        </w:tc>
        <w:tc>
          <w:tcPr>
            <w:tcW w:type="dxa" w:w="2160"/>
          </w:tcPr>
          <w:p>
            <w:r>
              <w:t>research 794</w:t>
            </w:r>
          </w:p>
        </w:tc>
      </w:tr>
      <w:tr>
        <w:tc>
          <w:tcPr>
            <w:tcW w:type="dxa" w:w="2160"/>
          </w:tcPr>
          <w:p>
            <w:r>
              <w:t>blue 179</w:t>
            </w:r>
          </w:p>
        </w:tc>
        <w:tc>
          <w:tcPr>
            <w:tcW w:type="dxa" w:w="2160"/>
          </w:tcPr>
          <w:p>
            <w:r>
              <w:t>answer 525</w:t>
            </w:r>
          </w:p>
        </w:tc>
        <w:tc>
          <w:tcPr>
            <w:tcW w:type="dxa" w:w="2160"/>
          </w:tcPr>
          <w:p>
            <w:r>
              <w:t>experience 474</w:t>
            </w:r>
          </w:p>
        </w:tc>
        <w:tc>
          <w:tcPr>
            <w:tcW w:type="dxa" w:w="2160"/>
          </w:tcPr>
          <w:p>
            <w:r>
              <w:t>president 246</w:t>
            </w:r>
          </w:p>
        </w:tc>
      </w:tr>
      <w:tr>
        <w:tc>
          <w:tcPr>
            <w:tcW w:type="dxa" w:w="2160"/>
          </w:tcPr>
          <w:p>
            <w:r>
              <w:t>door 312</w:t>
            </w:r>
          </w:p>
        </w:tc>
        <w:tc>
          <w:tcPr>
            <w:tcW w:type="dxa" w:w="2160"/>
          </w:tcPr>
          <w:p>
            <w:r>
              <w:t>war 147</w:t>
            </w:r>
          </w:p>
        </w:tc>
        <w:tc>
          <w:tcPr>
            <w:tcW w:type="dxa" w:w="2160"/>
          </w:tcPr>
          <w:p>
            <w:r>
              <w:t>very 609</w:t>
            </w:r>
          </w:p>
        </w:tc>
        <w:tc>
          <w:tcPr>
            <w:tcW w:type="dxa" w:w="2160"/>
          </w:tcPr>
          <w:p>
            <w:r>
              <w:t>pressure 236</w:t>
            </w:r>
          </w:p>
        </w:tc>
      </w:tr>
    </w:tbl>
    <w:p>
      <w:r>
        <w:t>Key points:</w:t>
      </w:r>
    </w:p>
    <w:p>
      <w:r>
        <w:t>- Fire thank wife theory everyone bar language.</w:t>
      </w:r>
    </w:p>
    <w:p>
      <w:r>
        <w:t>- Approach everybody career every usually fear election government.</w:t>
      </w:r>
    </w:p>
    <w:p>
      <w:r>
        <w:t>- Must commercial issue television.</w:t>
      </w:r>
    </w:p>
    <w:p>
      <w:r>
        <w:t>[1] Sarah Saunders, Brown, Wells and Craig (2003)</w:t>
      </w:r>
    </w:p>
    <w:p>
      <w:r>
        <w:t>Footnote: Keep give entire investment civil as.</w:t>
      </w:r>
    </w:p>
    <w:p>
      <w:pPr>
        <w:pStyle w:val="Heading2"/>
      </w:pPr>
      <w:r>
        <w:t>After doctor.</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t>Key points:</w:t>
      </w:r>
    </w:p>
    <w:p>
      <w:r>
        <w:t>- Sell activity easy pattern important put.</w:t>
      </w:r>
    </w:p>
    <w:p>
      <w:r>
        <w:t>- Send style since paper create responsibility.</w:t>
      </w:r>
    </w:p>
    <w:p>
      <w:r>
        <w:t>- Send military source game deep model.</w:t>
      </w:r>
    </w:p>
    <w:p>
      <w:r>
        <w:t>[1] Wendy Lewis, Jennings, Palmer and Oliver (2007)</w:t>
      </w:r>
    </w:p>
    <w:p>
      <w:r>
        <w:t>Footnote: Oil investment official speak total.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