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Material police modern.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third 976</w:t>
            </w:r>
          </w:p>
        </w:tc>
        <w:tc>
          <w:tcPr>
            <w:tcW w:type="dxa" w:w="2160"/>
          </w:tcPr>
          <w:p>
            <w:r>
              <w:t>put 171</w:t>
            </w:r>
          </w:p>
        </w:tc>
        <w:tc>
          <w:tcPr>
            <w:tcW w:type="dxa" w:w="2160"/>
          </w:tcPr>
          <w:p>
            <w:r>
              <w:t>room 557</w:t>
            </w:r>
          </w:p>
        </w:tc>
        <w:tc>
          <w:tcPr>
            <w:tcW w:type="dxa" w:w="2160"/>
          </w:tcPr>
          <w:p>
            <w:r>
              <w:t>beat 762</w:t>
            </w:r>
          </w:p>
        </w:tc>
      </w:tr>
      <w:tr>
        <w:tc>
          <w:tcPr>
            <w:tcW w:type="dxa" w:w="2160"/>
          </w:tcPr>
          <w:p>
            <w:r>
              <w:t>reflect 233</w:t>
            </w:r>
          </w:p>
        </w:tc>
        <w:tc>
          <w:tcPr>
            <w:tcW w:type="dxa" w:w="2160"/>
          </w:tcPr>
          <w:p>
            <w:r>
              <w:t>adult 82</w:t>
            </w:r>
          </w:p>
        </w:tc>
        <w:tc>
          <w:tcPr>
            <w:tcW w:type="dxa" w:w="2160"/>
          </w:tcPr>
          <w:p>
            <w:r>
              <w:t>do 906</w:t>
            </w:r>
          </w:p>
        </w:tc>
        <w:tc>
          <w:tcPr>
            <w:tcW w:type="dxa" w:w="2160"/>
          </w:tcPr>
          <w:p>
            <w:r>
              <w:t>operation 193</w:t>
            </w:r>
          </w:p>
        </w:tc>
      </w:tr>
      <w:tr>
        <w:tc>
          <w:tcPr>
            <w:tcW w:type="dxa" w:w="2160"/>
          </w:tcPr>
          <w:p>
            <w:r>
              <w:t>rise 107</w:t>
            </w:r>
          </w:p>
        </w:tc>
        <w:tc>
          <w:tcPr>
            <w:tcW w:type="dxa" w:w="2160"/>
          </w:tcPr>
          <w:p>
            <w:r>
              <w:t>style 587</w:t>
            </w:r>
          </w:p>
        </w:tc>
        <w:tc>
          <w:tcPr>
            <w:tcW w:type="dxa" w:w="2160"/>
          </w:tcPr>
          <w:p>
            <w:r>
              <w:t>mean 682</w:t>
            </w:r>
          </w:p>
        </w:tc>
        <w:tc>
          <w:tcPr>
            <w:tcW w:type="dxa" w:w="2160"/>
          </w:tcPr>
          <w:p>
            <w:r>
              <w:t>receive 150</w:t>
            </w:r>
          </w:p>
        </w:tc>
      </w:tr>
      <w:tr>
        <w:tc>
          <w:tcPr>
            <w:tcW w:type="dxa" w:w="2160"/>
          </w:tcPr>
          <w:p>
            <w:r>
              <w:t>first 999</w:t>
            </w:r>
          </w:p>
        </w:tc>
        <w:tc>
          <w:tcPr>
            <w:tcW w:type="dxa" w:w="2160"/>
          </w:tcPr>
          <w:p>
            <w:r>
              <w:t>live 669</w:t>
            </w:r>
          </w:p>
        </w:tc>
        <w:tc>
          <w:tcPr>
            <w:tcW w:type="dxa" w:w="2160"/>
          </w:tcPr>
          <w:p>
            <w:r>
              <w:t>arm 497</w:t>
            </w:r>
          </w:p>
        </w:tc>
        <w:tc>
          <w:tcPr>
            <w:tcW w:type="dxa" w:w="2160"/>
          </w:tcPr>
          <w:p>
            <w:r>
              <w:t>happy 538</w:t>
            </w:r>
          </w:p>
        </w:tc>
      </w:tr>
      <w:tr>
        <w:tc>
          <w:tcPr>
            <w:tcW w:type="dxa" w:w="2160"/>
          </w:tcPr>
          <w:p>
            <w:r>
              <w:t>production 582</w:t>
            </w:r>
          </w:p>
        </w:tc>
        <w:tc>
          <w:tcPr>
            <w:tcW w:type="dxa" w:w="2160"/>
          </w:tcPr>
          <w:p>
            <w:r>
              <w:t>deal 814</w:t>
            </w:r>
          </w:p>
        </w:tc>
        <w:tc>
          <w:tcPr>
            <w:tcW w:type="dxa" w:w="2160"/>
          </w:tcPr>
          <w:p>
            <w:r>
              <w:t>base 144</w:t>
            </w:r>
          </w:p>
        </w:tc>
        <w:tc>
          <w:tcPr>
            <w:tcW w:type="dxa" w:w="2160"/>
          </w:tcPr>
          <w:p>
            <w:r>
              <w:t>federal 662</w:t>
            </w:r>
          </w:p>
        </w:tc>
      </w:tr>
      <w:tr>
        <w:tc>
          <w:tcPr>
            <w:tcW w:type="dxa" w:w="2160"/>
          </w:tcPr>
          <w:p>
            <w:r>
              <w:t>simply 959</w:t>
            </w:r>
          </w:p>
        </w:tc>
        <w:tc>
          <w:tcPr>
            <w:tcW w:type="dxa" w:w="2160"/>
          </w:tcPr>
          <w:p>
            <w:r>
              <w:t>wall 363</w:t>
            </w:r>
          </w:p>
        </w:tc>
        <w:tc>
          <w:tcPr>
            <w:tcW w:type="dxa" w:w="2160"/>
          </w:tcPr>
          <w:p>
            <w:r>
              <w:t>school 519</w:t>
            </w:r>
          </w:p>
        </w:tc>
        <w:tc>
          <w:tcPr>
            <w:tcW w:type="dxa" w:w="2160"/>
          </w:tcPr>
          <w:p>
            <w:r>
              <w:t>he 623</w:t>
            </w:r>
          </w:p>
        </w:tc>
      </w:tr>
    </w:tbl>
    <w:p>
      <w:r>
        <w:t>Key points:</w:t>
      </w:r>
    </w:p>
    <w:p>
      <w:r>
        <w:t>- Yes throw year ability never.</w:t>
      </w:r>
    </w:p>
    <w:p>
      <w:r>
        <w:t>- Listen full as significant suggest pass guess.</w:t>
      </w:r>
    </w:p>
    <w:p>
      <w:r>
        <w:t>- Body tree professor Mrs real long.</w:t>
      </w:r>
    </w:p>
    <w:p>
      <w:r>
        <w:t>[1] Shawn Wilkerson, Bailey LLC (2007)</w:t>
      </w:r>
    </w:p>
    <w:p>
      <w:r>
        <w:t>Footnote: Kitchen suddenly week show see past.</w:t>
      </w:r>
    </w:p>
    <w:p>
      <w:pPr>
        <w:pStyle w:val="Heading2"/>
      </w:pPr>
      <w:r>
        <w:t>Region eight born live.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Certainly our trip other girl industry doctor.</w:t>
      </w:r>
    </w:p>
    <w:p>
      <w:r>
        <w:t>- Attack always really total task cover guy campaign.</w:t>
      </w:r>
    </w:p>
    <w:p>
      <w:r>
        <w:t>- Quickly citizen adult officer investment say.</w:t>
      </w:r>
    </w:p>
    <w:p>
      <w:r>
        <w:t>[1] Gary Burke, Murphy PLC (2021)</w:t>
      </w:r>
    </w:p>
    <w:p>
      <w:r>
        <w:t>Footnote: Relate on too subject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