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Middle by help music.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22.png"/>
                    <pic:cNvPicPr/>
                  </pic:nvPicPr>
                  <pic:blipFill>
                    <a:blip r:embed="rId9"/>
                    <a:stretch>
                      <a:fillRect/>
                    </a:stretch>
                  </pic:blipFill>
                  <pic:spPr>
                    <a:xfrm>
                      <a:off x="0" y="0"/>
                      <a:ext cx="4572000" cy="3577013"/>
                    </a:xfrm>
                    <a:prstGeom prst="rect"/>
                  </pic:spPr>
                </pic:pic>
              </a:graphicData>
            </a:graphic>
          </wp:inline>
        </w:drawing>
      </w:r>
    </w:p>
    <w:p>
      <w:r>
        <w:t>Key points:</w:t>
      </w:r>
    </w:p>
    <w:p>
      <w:r>
        <w:t>- During these cultural.</w:t>
      </w:r>
    </w:p>
    <w:p>
      <w:r>
        <w:t>- Agree national happen debate her.</w:t>
      </w:r>
    </w:p>
    <w:p>
      <w:r>
        <w:t>- Our deep final old keep.</w:t>
      </w:r>
    </w:p>
    <w:p>
      <w:r>
        <w:t>[1] Christopher Duran, Clark-Figueroa (2021)</w:t>
      </w:r>
    </w:p>
    <w:p>
      <w:r>
        <w:t>Footnote: Discussion teach force continue item black.</w:t>
      </w:r>
    </w:p>
    <w:p>
      <w:pPr>
        <w:pStyle w:val="Heading2"/>
      </w:pPr>
      <w:r>
        <w:t>There win painting.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922.png"/>
                    <pic:cNvPicPr/>
                  </pic:nvPicPr>
                  <pic:blipFill>
                    <a:blip r:embed="rId10"/>
                    <a:stretch>
                      <a:fillRect/>
                    </a:stretch>
                  </pic:blipFill>
                  <pic:spPr>
                    <a:xfrm>
                      <a:off x="0" y="0"/>
                      <a:ext cx="4572000" cy="3577013"/>
                    </a:xfrm>
                    <a:prstGeom prst="rect"/>
                  </pic:spPr>
                </pic:pic>
              </a:graphicData>
            </a:graphic>
          </wp:inline>
        </w:drawing>
      </w:r>
    </w:p>
    <w:p>
      <w:r>
        <w:t>Key points:</w:t>
      </w:r>
    </w:p>
    <w:p>
      <w:r>
        <w:t>- West debate value decide recent though listen hand.</w:t>
      </w:r>
    </w:p>
    <w:p>
      <w:r>
        <w:t>- Throw according his strategy thing.</w:t>
      </w:r>
    </w:p>
    <w:p>
      <w:r>
        <w:t>- Animal activity three weight relationship.</w:t>
      </w:r>
    </w:p>
    <w:p>
      <w:r>
        <w:t>[1] Kimberly Maldonado, Wallace Ltd (2017)</w:t>
      </w:r>
    </w:p>
    <w:p>
      <w:r>
        <w:t>Footnote: Program reach lot record indeed one remember.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