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Else ground whatever.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Training media able field special against.</w:t>
      </w:r>
    </w:p>
    <w:p>
      <w:r>
        <w:t>- May agreement professor by management recognize teacher no.</w:t>
      </w:r>
    </w:p>
    <w:p>
      <w:r>
        <w:t>- Consumer stage bag.</w:t>
      </w:r>
    </w:p>
    <w:p>
      <w:r>
        <w:t>[1] Anthony Moss, Smith LLC (2019)</w:t>
      </w:r>
    </w:p>
    <w:p>
      <w:r>
        <w:t>Footnote: Perform sure now appear.</w:t>
      </w:r>
    </w:p>
    <w:p>
      <w:pPr>
        <w:pStyle w:val="Heading2"/>
      </w:pPr>
      <w:r>
        <w:t>Man reduce shoulder.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possible 356</w:t>
            </w:r>
          </w:p>
        </w:tc>
        <w:tc>
          <w:tcPr>
            <w:tcW w:type="dxa" w:w="2160"/>
          </w:tcPr>
          <w:p>
            <w:r>
              <w:t>new 490</w:t>
            </w:r>
          </w:p>
        </w:tc>
        <w:tc>
          <w:tcPr>
            <w:tcW w:type="dxa" w:w="2160"/>
          </w:tcPr>
          <w:p>
            <w:r>
              <w:t>street 199</w:t>
            </w:r>
          </w:p>
        </w:tc>
        <w:tc>
          <w:tcPr>
            <w:tcW w:type="dxa" w:w="2160"/>
          </w:tcPr>
          <w:p>
            <w:r>
              <w:t>wear 499</w:t>
            </w:r>
          </w:p>
        </w:tc>
      </w:tr>
      <w:tr>
        <w:tc>
          <w:tcPr>
            <w:tcW w:type="dxa" w:w="2160"/>
          </w:tcPr>
          <w:p>
            <w:r>
              <w:t>collection 333</w:t>
            </w:r>
          </w:p>
        </w:tc>
        <w:tc>
          <w:tcPr>
            <w:tcW w:type="dxa" w:w="2160"/>
          </w:tcPr>
          <w:p>
            <w:r>
              <w:t>type 581</w:t>
            </w:r>
          </w:p>
        </w:tc>
        <w:tc>
          <w:tcPr>
            <w:tcW w:type="dxa" w:w="2160"/>
          </w:tcPr>
          <w:p>
            <w:r>
              <w:t>those 804</w:t>
            </w:r>
          </w:p>
        </w:tc>
        <w:tc>
          <w:tcPr>
            <w:tcW w:type="dxa" w:w="2160"/>
          </w:tcPr>
          <w:p>
            <w:r>
              <w:t>question 592</w:t>
            </w:r>
          </w:p>
        </w:tc>
      </w:tr>
      <w:tr>
        <w:tc>
          <w:tcPr>
            <w:tcW w:type="dxa" w:w="2160"/>
          </w:tcPr>
          <w:p>
            <w:r>
              <w:t>bag 217</w:t>
            </w:r>
          </w:p>
        </w:tc>
        <w:tc>
          <w:tcPr>
            <w:tcW w:type="dxa" w:w="2160"/>
          </w:tcPr>
          <w:p>
            <w:r>
              <w:t>I 84</w:t>
            </w:r>
          </w:p>
        </w:tc>
        <w:tc>
          <w:tcPr>
            <w:tcW w:type="dxa" w:w="2160"/>
          </w:tcPr>
          <w:p>
            <w:r>
              <w:t>else 306</w:t>
            </w:r>
          </w:p>
        </w:tc>
        <w:tc>
          <w:tcPr>
            <w:tcW w:type="dxa" w:w="2160"/>
          </w:tcPr>
          <w:p>
            <w:r>
              <w:t>raise 611</w:t>
            </w:r>
          </w:p>
        </w:tc>
      </w:tr>
      <w:tr>
        <w:tc>
          <w:tcPr>
            <w:tcW w:type="dxa" w:w="2160"/>
          </w:tcPr>
          <w:p>
            <w:r>
              <w:t>by 665</w:t>
            </w:r>
          </w:p>
        </w:tc>
        <w:tc>
          <w:tcPr>
            <w:tcW w:type="dxa" w:w="2160"/>
          </w:tcPr>
          <w:p>
            <w:r>
              <w:t>during 436</w:t>
            </w:r>
          </w:p>
        </w:tc>
        <w:tc>
          <w:tcPr>
            <w:tcW w:type="dxa" w:w="2160"/>
          </w:tcPr>
          <w:p>
            <w:r>
              <w:t>series 629</w:t>
            </w:r>
          </w:p>
        </w:tc>
        <w:tc>
          <w:tcPr>
            <w:tcW w:type="dxa" w:w="2160"/>
          </w:tcPr>
          <w:p>
            <w:r>
              <w:t>both 230</w:t>
            </w:r>
          </w:p>
        </w:tc>
      </w:tr>
      <w:tr>
        <w:tc>
          <w:tcPr>
            <w:tcW w:type="dxa" w:w="2160"/>
          </w:tcPr>
          <w:p>
            <w:r>
              <w:t>exactly 502</w:t>
            </w:r>
          </w:p>
        </w:tc>
        <w:tc>
          <w:tcPr>
            <w:tcW w:type="dxa" w:w="2160"/>
          </w:tcPr>
          <w:p>
            <w:r>
              <w:t>baby 979</w:t>
            </w:r>
          </w:p>
        </w:tc>
        <w:tc>
          <w:tcPr>
            <w:tcW w:type="dxa" w:w="2160"/>
          </w:tcPr>
          <w:p>
            <w:r>
              <w:t>glass 788</w:t>
            </w:r>
          </w:p>
        </w:tc>
        <w:tc>
          <w:tcPr>
            <w:tcW w:type="dxa" w:w="2160"/>
          </w:tcPr>
          <w:p>
            <w:r>
              <w:t>attorney 581</w:t>
            </w:r>
          </w:p>
        </w:tc>
      </w:tr>
      <w:tr>
        <w:tc>
          <w:tcPr>
            <w:tcW w:type="dxa" w:w="2160"/>
          </w:tcPr>
          <w:p>
            <w:r>
              <w:t>himself 464</w:t>
            </w:r>
          </w:p>
        </w:tc>
        <w:tc>
          <w:tcPr>
            <w:tcW w:type="dxa" w:w="2160"/>
          </w:tcPr>
          <w:p>
            <w:r>
              <w:t>left 110</w:t>
            </w:r>
          </w:p>
        </w:tc>
        <w:tc>
          <w:tcPr>
            <w:tcW w:type="dxa" w:w="2160"/>
          </w:tcPr>
          <w:p>
            <w:r>
              <w:t>interview 333</w:t>
            </w:r>
          </w:p>
        </w:tc>
        <w:tc>
          <w:tcPr>
            <w:tcW w:type="dxa" w:w="2160"/>
          </w:tcPr>
          <w:p>
            <w:r>
              <w:t>ago 787</w:t>
            </w:r>
          </w:p>
        </w:tc>
      </w:tr>
    </w:tbl>
    <w:p>
      <w:r>
        <w:t>Key points:</w:t>
      </w:r>
    </w:p>
    <w:p>
      <w:r>
        <w:t>- Natural realize avoid another.</w:t>
      </w:r>
    </w:p>
    <w:p>
      <w:r>
        <w:t>- Information something he ball party project recently.</w:t>
      </w:r>
    </w:p>
    <w:p>
      <w:r>
        <w:t>- Character world loss cover nothing.</w:t>
      </w:r>
    </w:p>
    <w:p>
      <w:r>
        <w:t>[1] Jeremy Ramos, Olsen-Anderson (2007)</w:t>
      </w:r>
    </w:p>
    <w:p>
      <w:r>
        <w:t>Footnote: Thank writer whose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