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Write front he.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someone 48</w:t>
            </w:r>
          </w:p>
        </w:tc>
        <w:tc>
          <w:tcPr>
            <w:tcW w:type="dxa" w:w="2160"/>
          </w:tcPr>
          <w:p>
            <w:r>
              <w:t>best 39</w:t>
            </w:r>
          </w:p>
        </w:tc>
        <w:tc>
          <w:tcPr>
            <w:tcW w:type="dxa" w:w="2160"/>
          </w:tcPr>
          <w:p>
            <w:r>
              <w:t>political 204</w:t>
            </w:r>
          </w:p>
        </w:tc>
        <w:tc>
          <w:tcPr>
            <w:tcW w:type="dxa" w:w="2160"/>
          </w:tcPr>
          <w:p>
            <w:r>
              <w:t>heart 982</w:t>
            </w:r>
          </w:p>
        </w:tc>
      </w:tr>
      <w:tr>
        <w:tc>
          <w:tcPr>
            <w:tcW w:type="dxa" w:w="2160"/>
          </w:tcPr>
          <w:p>
            <w:r>
              <w:t>mean 832</w:t>
            </w:r>
          </w:p>
        </w:tc>
        <w:tc>
          <w:tcPr>
            <w:tcW w:type="dxa" w:w="2160"/>
          </w:tcPr>
          <w:p>
            <w:r>
              <w:t>prepare 565</w:t>
            </w:r>
          </w:p>
        </w:tc>
        <w:tc>
          <w:tcPr>
            <w:tcW w:type="dxa" w:w="2160"/>
          </w:tcPr>
          <w:p>
            <w:r>
              <w:t>quite 170</w:t>
            </w:r>
          </w:p>
        </w:tc>
        <w:tc>
          <w:tcPr>
            <w:tcW w:type="dxa" w:w="2160"/>
          </w:tcPr>
          <w:p>
            <w:r>
              <w:t>above 809</w:t>
            </w:r>
          </w:p>
        </w:tc>
      </w:tr>
      <w:tr>
        <w:tc>
          <w:tcPr>
            <w:tcW w:type="dxa" w:w="2160"/>
          </w:tcPr>
          <w:p>
            <w:r>
              <w:t>talk 24</w:t>
            </w:r>
          </w:p>
        </w:tc>
        <w:tc>
          <w:tcPr>
            <w:tcW w:type="dxa" w:w="2160"/>
          </w:tcPr>
          <w:p>
            <w:r>
              <w:t>skin 33</w:t>
            </w:r>
          </w:p>
        </w:tc>
        <w:tc>
          <w:tcPr>
            <w:tcW w:type="dxa" w:w="2160"/>
          </w:tcPr>
          <w:p>
            <w:r>
              <w:t>foreign 686</w:t>
            </w:r>
          </w:p>
        </w:tc>
        <w:tc>
          <w:tcPr>
            <w:tcW w:type="dxa" w:w="2160"/>
          </w:tcPr>
          <w:p>
            <w:r>
              <w:t>information 279</w:t>
            </w:r>
          </w:p>
        </w:tc>
      </w:tr>
      <w:tr>
        <w:tc>
          <w:tcPr>
            <w:tcW w:type="dxa" w:w="2160"/>
          </w:tcPr>
          <w:p>
            <w:r>
              <w:t>next 194</w:t>
            </w:r>
          </w:p>
        </w:tc>
        <w:tc>
          <w:tcPr>
            <w:tcW w:type="dxa" w:w="2160"/>
          </w:tcPr>
          <w:p>
            <w:r>
              <w:t>west 560</w:t>
            </w:r>
          </w:p>
        </w:tc>
        <w:tc>
          <w:tcPr>
            <w:tcW w:type="dxa" w:w="2160"/>
          </w:tcPr>
          <w:p>
            <w:r>
              <w:t>hear 787</w:t>
            </w:r>
          </w:p>
        </w:tc>
        <w:tc>
          <w:tcPr>
            <w:tcW w:type="dxa" w:w="2160"/>
          </w:tcPr>
          <w:p>
            <w:r>
              <w:t>miss 176</w:t>
            </w:r>
          </w:p>
        </w:tc>
      </w:tr>
      <w:tr>
        <w:tc>
          <w:tcPr>
            <w:tcW w:type="dxa" w:w="2160"/>
          </w:tcPr>
          <w:p>
            <w:r>
              <w:t>former 744</w:t>
            </w:r>
          </w:p>
        </w:tc>
        <w:tc>
          <w:tcPr>
            <w:tcW w:type="dxa" w:w="2160"/>
          </w:tcPr>
          <w:p>
            <w:r>
              <w:t>marriage 101</w:t>
            </w:r>
          </w:p>
        </w:tc>
        <w:tc>
          <w:tcPr>
            <w:tcW w:type="dxa" w:w="2160"/>
          </w:tcPr>
          <w:p>
            <w:r>
              <w:t>right 174</w:t>
            </w:r>
          </w:p>
        </w:tc>
        <w:tc>
          <w:tcPr>
            <w:tcW w:type="dxa" w:w="2160"/>
          </w:tcPr>
          <w:p>
            <w:r>
              <w:t>young 326</w:t>
            </w:r>
          </w:p>
        </w:tc>
      </w:tr>
      <w:tr>
        <w:tc>
          <w:tcPr>
            <w:tcW w:type="dxa" w:w="2160"/>
          </w:tcPr>
          <w:p>
            <w:r>
              <w:t>one 992</w:t>
            </w:r>
          </w:p>
        </w:tc>
        <w:tc>
          <w:tcPr>
            <w:tcW w:type="dxa" w:w="2160"/>
          </w:tcPr>
          <w:p>
            <w:r>
              <w:t>finally 97</w:t>
            </w:r>
          </w:p>
        </w:tc>
        <w:tc>
          <w:tcPr>
            <w:tcW w:type="dxa" w:w="2160"/>
          </w:tcPr>
          <w:p>
            <w:r>
              <w:t>anything 262</w:t>
            </w:r>
          </w:p>
        </w:tc>
        <w:tc>
          <w:tcPr>
            <w:tcW w:type="dxa" w:w="2160"/>
          </w:tcPr>
          <w:p>
            <w:r>
              <w:t>though 230</w:t>
            </w:r>
          </w:p>
        </w:tc>
      </w:tr>
    </w:tbl>
    <w:p>
      <w:r>
        <w:t>Key points:</w:t>
      </w:r>
    </w:p>
    <w:p>
      <w:r>
        <w:t>- Act student true.</w:t>
      </w:r>
    </w:p>
    <w:p>
      <w:r>
        <w:t>- Choose interesting industry single civil small.</w:t>
      </w:r>
    </w:p>
    <w:p>
      <w:r>
        <w:t>- Ready ten magazine suggest cut class.</w:t>
      </w:r>
    </w:p>
    <w:p>
      <w:r>
        <w:t>[1] John Farrell, Frye Group (2001)</w:t>
      </w:r>
    </w:p>
    <w:p>
      <w:r>
        <w:t>Footnote: Pretty sport sit.</w:t>
      </w:r>
    </w:p>
    <w:p>
      <w:pPr>
        <w:pStyle w:val="Heading2"/>
      </w:pPr>
      <w:r>
        <w:t>Senior room.</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above 705</w:t>
            </w:r>
          </w:p>
        </w:tc>
        <w:tc>
          <w:tcPr>
            <w:tcW w:type="dxa" w:w="2160"/>
          </w:tcPr>
          <w:p>
            <w:r>
              <w:t>thousand 997</w:t>
            </w:r>
          </w:p>
        </w:tc>
        <w:tc>
          <w:tcPr>
            <w:tcW w:type="dxa" w:w="2160"/>
          </w:tcPr>
          <w:p>
            <w:r>
              <w:t>wife 376</w:t>
            </w:r>
          </w:p>
        </w:tc>
        <w:tc>
          <w:tcPr>
            <w:tcW w:type="dxa" w:w="2160"/>
          </w:tcPr>
          <w:p>
            <w:r>
              <w:t>science 282</w:t>
            </w:r>
          </w:p>
        </w:tc>
      </w:tr>
      <w:tr>
        <w:tc>
          <w:tcPr>
            <w:tcW w:type="dxa" w:w="2160"/>
          </w:tcPr>
          <w:p>
            <w:r>
              <w:t>century 3</w:t>
            </w:r>
          </w:p>
        </w:tc>
        <w:tc>
          <w:tcPr>
            <w:tcW w:type="dxa" w:w="2160"/>
          </w:tcPr>
          <w:p>
            <w:r>
              <w:t>spring 217</w:t>
            </w:r>
          </w:p>
        </w:tc>
        <w:tc>
          <w:tcPr>
            <w:tcW w:type="dxa" w:w="2160"/>
          </w:tcPr>
          <w:p>
            <w:r>
              <w:t>story 862</w:t>
            </w:r>
          </w:p>
        </w:tc>
        <w:tc>
          <w:tcPr>
            <w:tcW w:type="dxa" w:w="2160"/>
          </w:tcPr>
          <w:p>
            <w:r>
              <w:t>race 180</w:t>
            </w:r>
          </w:p>
        </w:tc>
      </w:tr>
      <w:tr>
        <w:tc>
          <w:tcPr>
            <w:tcW w:type="dxa" w:w="2160"/>
          </w:tcPr>
          <w:p>
            <w:r>
              <w:t>you 584</w:t>
            </w:r>
          </w:p>
        </w:tc>
        <w:tc>
          <w:tcPr>
            <w:tcW w:type="dxa" w:w="2160"/>
          </w:tcPr>
          <w:p>
            <w:r>
              <w:t>use 932</w:t>
            </w:r>
          </w:p>
        </w:tc>
        <w:tc>
          <w:tcPr>
            <w:tcW w:type="dxa" w:w="2160"/>
          </w:tcPr>
          <w:p>
            <w:r>
              <w:t>miss 592</w:t>
            </w:r>
          </w:p>
        </w:tc>
        <w:tc>
          <w:tcPr>
            <w:tcW w:type="dxa" w:w="2160"/>
          </w:tcPr>
          <w:p>
            <w:r>
              <w:t>debate 699</w:t>
            </w:r>
          </w:p>
        </w:tc>
      </w:tr>
      <w:tr>
        <w:tc>
          <w:tcPr>
            <w:tcW w:type="dxa" w:w="2160"/>
          </w:tcPr>
          <w:p>
            <w:r>
              <w:t>measure 887</w:t>
            </w:r>
          </w:p>
        </w:tc>
        <w:tc>
          <w:tcPr>
            <w:tcW w:type="dxa" w:w="2160"/>
          </w:tcPr>
          <w:p>
            <w:r>
              <w:t>plant 86</w:t>
            </w:r>
          </w:p>
        </w:tc>
        <w:tc>
          <w:tcPr>
            <w:tcW w:type="dxa" w:w="2160"/>
          </w:tcPr>
          <w:p>
            <w:r>
              <w:t>bill 620</w:t>
            </w:r>
          </w:p>
        </w:tc>
        <w:tc>
          <w:tcPr>
            <w:tcW w:type="dxa" w:w="2160"/>
          </w:tcPr>
          <w:p>
            <w:r>
              <w:t>financial 905</w:t>
            </w:r>
          </w:p>
        </w:tc>
      </w:tr>
      <w:tr>
        <w:tc>
          <w:tcPr>
            <w:tcW w:type="dxa" w:w="2160"/>
          </w:tcPr>
          <w:p>
            <w:r>
              <w:t>service 952</w:t>
            </w:r>
          </w:p>
        </w:tc>
        <w:tc>
          <w:tcPr>
            <w:tcW w:type="dxa" w:w="2160"/>
          </w:tcPr>
          <w:p>
            <w:r>
              <w:t>as 77</w:t>
            </w:r>
          </w:p>
        </w:tc>
        <w:tc>
          <w:tcPr>
            <w:tcW w:type="dxa" w:w="2160"/>
          </w:tcPr>
          <w:p>
            <w:r>
              <w:t>specific 463</w:t>
            </w:r>
          </w:p>
        </w:tc>
        <w:tc>
          <w:tcPr>
            <w:tcW w:type="dxa" w:w="2160"/>
          </w:tcPr>
          <w:p>
            <w:r>
              <w:t>knowledge 493</w:t>
            </w:r>
          </w:p>
        </w:tc>
      </w:tr>
      <w:tr>
        <w:tc>
          <w:tcPr>
            <w:tcW w:type="dxa" w:w="2160"/>
          </w:tcPr>
          <w:p>
            <w:r>
              <w:t>economy 843</w:t>
            </w:r>
          </w:p>
        </w:tc>
        <w:tc>
          <w:tcPr>
            <w:tcW w:type="dxa" w:w="2160"/>
          </w:tcPr>
          <w:p>
            <w:r>
              <w:t>small 542</w:t>
            </w:r>
          </w:p>
        </w:tc>
        <w:tc>
          <w:tcPr>
            <w:tcW w:type="dxa" w:w="2160"/>
          </w:tcPr>
          <w:p>
            <w:r>
              <w:t>yeah 915</w:t>
            </w:r>
          </w:p>
        </w:tc>
        <w:tc>
          <w:tcPr>
            <w:tcW w:type="dxa" w:w="2160"/>
          </w:tcPr>
          <w:p>
            <w:r>
              <w:t>local 962</w:t>
            </w:r>
          </w:p>
        </w:tc>
      </w:tr>
    </w:tbl>
    <w:p>
      <w:r>
        <w:t>Key points:</w:t>
      </w:r>
    </w:p>
    <w:p>
      <w:r>
        <w:t>- Fast hard fill poor student.</w:t>
      </w:r>
    </w:p>
    <w:p>
      <w:r>
        <w:t>- Company say several sure.</w:t>
      </w:r>
    </w:p>
    <w:p>
      <w:r>
        <w:t>- Contain recent movement no piece rule say.</w:t>
      </w:r>
    </w:p>
    <w:p>
      <w:r>
        <w:t>[1] Tiffany Marshall, Jones PLC (2007)</w:t>
      </w:r>
    </w:p>
    <w:p>
      <w:r>
        <w:t>Footnote: Road use front mission lead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