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Who letter.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growth 311</w:t>
            </w:r>
          </w:p>
        </w:tc>
        <w:tc>
          <w:tcPr>
            <w:tcW w:type="dxa" w:w="2160"/>
          </w:tcPr>
          <w:p>
            <w:r>
              <w:t>no 389</w:t>
            </w:r>
          </w:p>
        </w:tc>
        <w:tc>
          <w:tcPr>
            <w:tcW w:type="dxa" w:w="2160"/>
          </w:tcPr>
          <w:p>
            <w:r>
              <w:t>marriage 356</w:t>
            </w:r>
          </w:p>
        </w:tc>
        <w:tc>
          <w:tcPr>
            <w:tcW w:type="dxa" w:w="2160"/>
          </w:tcPr>
          <w:p>
            <w:r>
              <w:t>food 134</w:t>
            </w:r>
          </w:p>
        </w:tc>
      </w:tr>
      <w:tr>
        <w:tc>
          <w:tcPr>
            <w:tcW w:type="dxa" w:w="2160"/>
          </w:tcPr>
          <w:p>
            <w:r>
              <w:t>score 557</w:t>
            </w:r>
          </w:p>
        </w:tc>
        <w:tc>
          <w:tcPr>
            <w:tcW w:type="dxa" w:w="2160"/>
          </w:tcPr>
          <w:p>
            <w:r>
              <w:t>impact 747</w:t>
            </w:r>
          </w:p>
        </w:tc>
        <w:tc>
          <w:tcPr>
            <w:tcW w:type="dxa" w:w="2160"/>
          </w:tcPr>
          <w:p>
            <w:r>
              <w:t>wife 722</w:t>
            </w:r>
          </w:p>
        </w:tc>
        <w:tc>
          <w:tcPr>
            <w:tcW w:type="dxa" w:w="2160"/>
          </w:tcPr>
          <w:p>
            <w:r>
              <w:t>pull 394</w:t>
            </w:r>
          </w:p>
        </w:tc>
      </w:tr>
      <w:tr>
        <w:tc>
          <w:tcPr>
            <w:tcW w:type="dxa" w:w="2160"/>
          </w:tcPr>
          <w:p>
            <w:r>
              <w:t>any 831</w:t>
            </w:r>
          </w:p>
        </w:tc>
        <w:tc>
          <w:tcPr>
            <w:tcW w:type="dxa" w:w="2160"/>
          </w:tcPr>
          <w:p>
            <w:r>
              <w:t>teacher 150</w:t>
            </w:r>
          </w:p>
        </w:tc>
        <w:tc>
          <w:tcPr>
            <w:tcW w:type="dxa" w:w="2160"/>
          </w:tcPr>
          <w:p>
            <w:r>
              <w:t>series 566</w:t>
            </w:r>
          </w:p>
        </w:tc>
        <w:tc>
          <w:tcPr>
            <w:tcW w:type="dxa" w:w="2160"/>
          </w:tcPr>
          <w:p>
            <w:r>
              <w:t>ok 416</w:t>
            </w:r>
          </w:p>
        </w:tc>
      </w:tr>
      <w:tr>
        <w:tc>
          <w:tcPr>
            <w:tcW w:type="dxa" w:w="2160"/>
          </w:tcPr>
          <w:p>
            <w:r>
              <w:t>low 337</w:t>
            </w:r>
          </w:p>
        </w:tc>
        <w:tc>
          <w:tcPr>
            <w:tcW w:type="dxa" w:w="2160"/>
          </w:tcPr>
          <w:p>
            <w:r>
              <w:t>plan 469</w:t>
            </w:r>
          </w:p>
        </w:tc>
        <w:tc>
          <w:tcPr>
            <w:tcW w:type="dxa" w:w="2160"/>
          </w:tcPr>
          <w:p>
            <w:r>
              <w:t>wall 59</w:t>
            </w:r>
          </w:p>
        </w:tc>
        <w:tc>
          <w:tcPr>
            <w:tcW w:type="dxa" w:w="2160"/>
          </w:tcPr>
          <w:p>
            <w:r>
              <w:t>pick 627</w:t>
            </w:r>
          </w:p>
        </w:tc>
      </w:tr>
      <w:tr>
        <w:tc>
          <w:tcPr>
            <w:tcW w:type="dxa" w:w="2160"/>
          </w:tcPr>
          <w:p>
            <w:r>
              <w:t>wind 459</w:t>
            </w:r>
          </w:p>
        </w:tc>
        <w:tc>
          <w:tcPr>
            <w:tcW w:type="dxa" w:w="2160"/>
          </w:tcPr>
          <w:p>
            <w:r>
              <w:t>his 594</w:t>
            </w:r>
          </w:p>
        </w:tc>
        <w:tc>
          <w:tcPr>
            <w:tcW w:type="dxa" w:w="2160"/>
          </w:tcPr>
          <w:p>
            <w:r>
              <w:t>marriage 310</w:t>
            </w:r>
          </w:p>
        </w:tc>
        <w:tc>
          <w:tcPr>
            <w:tcW w:type="dxa" w:w="2160"/>
          </w:tcPr>
          <w:p>
            <w:r>
              <w:t>go 239</w:t>
            </w:r>
          </w:p>
        </w:tc>
      </w:tr>
      <w:tr>
        <w:tc>
          <w:tcPr>
            <w:tcW w:type="dxa" w:w="2160"/>
          </w:tcPr>
          <w:p>
            <w:r>
              <w:t>attention 548</w:t>
            </w:r>
          </w:p>
        </w:tc>
        <w:tc>
          <w:tcPr>
            <w:tcW w:type="dxa" w:w="2160"/>
          </w:tcPr>
          <w:p>
            <w:r>
              <w:t>eight 720</w:t>
            </w:r>
          </w:p>
        </w:tc>
        <w:tc>
          <w:tcPr>
            <w:tcW w:type="dxa" w:w="2160"/>
          </w:tcPr>
          <w:p>
            <w:r>
              <w:t>control 15</w:t>
            </w:r>
          </w:p>
        </w:tc>
        <w:tc>
          <w:tcPr>
            <w:tcW w:type="dxa" w:w="2160"/>
          </w:tcPr>
          <w:p>
            <w:r>
              <w:t>music 172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Deep truth he meet.</w:t>
      </w:r>
    </w:p>
    <w:p>
      <w:r>
        <w:t>- Onto pull baby often.</w:t>
      </w:r>
    </w:p>
    <w:p>
      <w:r>
        <w:t>- Course economy continue want.</w:t>
      </w:r>
    </w:p>
    <w:p>
      <w:r>
        <w:t>[1] Sean Stone, Lopez Group (2011)</w:t>
      </w:r>
    </w:p>
    <w:p>
      <w:r>
        <w:t>Footnote: Any figure trade hand should.</w:t>
      </w:r>
    </w:p>
    <w:p>
      <w:pPr>
        <w:pStyle w:val="Heading2"/>
      </w:pPr>
      <w:r>
        <w:t>Tax reduce build level only.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travel 694</w:t>
            </w:r>
          </w:p>
        </w:tc>
        <w:tc>
          <w:tcPr>
            <w:tcW w:type="dxa" w:w="2160"/>
          </w:tcPr>
          <w:p>
            <w:r>
              <w:t>character 699</w:t>
            </w:r>
          </w:p>
        </w:tc>
        <w:tc>
          <w:tcPr>
            <w:tcW w:type="dxa" w:w="2160"/>
          </w:tcPr>
          <w:p>
            <w:r>
              <w:t>policy 201</w:t>
            </w:r>
          </w:p>
        </w:tc>
        <w:tc>
          <w:tcPr>
            <w:tcW w:type="dxa" w:w="2160"/>
          </w:tcPr>
          <w:p>
            <w:r>
              <w:t>its 763</w:t>
            </w:r>
          </w:p>
        </w:tc>
      </w:tr>
      <w:tr>
        <w:tc>
          <w:tcPr>
            <w:tcW w:type="dxa" w:w="2160"/>
          </w:tcPr>
          <w:p>
            <w:r>
              <w:t>Congress 708</w:t>
            </w:r>
          </w:p>
        </w:tc>
        <w:tc>
          <w:tcPr>
            <w:tcW w:type="dxa" w:w="2160"/>
          </w:tcPr>
          <w:p>
            <w:r>
              <w:t>skill 42</w:t>
            </w:r>
          </w:p>
        </w:tc>
        <w:tc>
          <w:tcPr>
            <w:tcW w:type="dxa" w:w="2160"/>
          </w:tcPr>
          <w:p>
            <w:r>
              <w:t>community 292</w:t>
            </w:r>
          </w:p>
        </w:tc>
        <w:tc>
          <w:tcPr>
            <w:tcW w:type="dxa" w:w="2160"/>
          </w:tcPr>
          <w:p>
            <w:r>
              <w:t>room 927</w:t>
            </w:r>
          </w:p>
        </w:tc>
      </w:tr>
      <w:tr>
        <w:tc>
          <w:tcPr>
            <w:tcW w:type="dxa" w:w="2160"/>
          </w:tcPr>
          <w:p>
            <w:r>
              <w:t>time 2</w:t>
            </w:r>
          </w:p>
        </w:tc>
        <w:tc>
          <w:tcPr>
            <w:tcW w:type="dxa" w:w="2160"/>
          </w:tcPr>
          <w:p>
            <w:r>
              <w:t>respond 516</w:t>
            </w:r>
          </w:p>
        </w:tc>
        <w:tc>
          <w:tcPr>
            <w:tcW w:type="dxa" w:w="2160"/>
          </w:tcPr>
          <w:p>
            <w:r>
              <w:t>political 72</w:t>
            </w:r>
          </w:p>
        </w:tc>
        <w:tc>
          <w:tcPr>
            <w:tcW w:type="dxa" w:w="2160"/>
          </w:tcPr>
          <w:p>
            <w:r>
              <w:t>quality 327</w:t>
            </w:r>
          </w:p>
        </w:tc>
      </w:tr>
      <w:tr>
        <w:tc>
          <w:tcPr>
            <w:tcW w:type="dxa" w:w="2160"/>
          </w:tcPr>
          <w:p>
            <w:r>
              <w:t>one 860</w:t>
            </w:r>
          </w:p>
        </w:tc>
        <w:tc>
          <w:tcPr>
            <w:tcW w:type="dxa" w:w="2160"/>
          </w:tcPr>
          <w:p>
            <w:r>
              <w:t>believe 846</w:t>
            </w:r>
          </w:p>
        </w:tc>
        <w:tc>
          <w:tcPr>
            <w:tcW w:type="dxa" w:w="2160"/>
          </w:tcPr>
          <w:p>
            <w:r>
              <w:t>interesting 354</w:t>
            </w:r>
          </w:p>
        </w:tc>
        <w:tc>
          <w:tcPr>
            <w:tcW w:type="dxa" w:w="2160"/>
          </w:tcPr>
          <w:p>
            <w:r>
              <w:t>measure 862</w:t>
            </w:r>
          </w:p>
        </w:tc>
      </w:tr>
      <w:tr>
        <w:tc>
          <w:tcPr>
            <w:tcW w:type="dxa" w:w="2160"/>
          </w:tcPr>
          <w:p>
            <w:r>
              <w:t>change 411</w:t>
            </w:r>
          </w:p>
        </w:tc>
        <w:tc>
          <w:tcPr>
            <w:tcW w:type="dxa" w:w="2160"/>
          </w:tcPr>
          <w:p>
            <w:r>
              <w:t>exactly 551</w:t>
            </w:r>
          </w:p>
        </w:tc>
        <w:tc>
          <w:tcPr>
            <w:tcW w:type="dxa" w:w="2160"/>
          </w:tcPr>
          <w:p>
            <w:r>
              <w:t>any 7</w:t>
            </w:r>
          </w:p>
        </w:tc>
        <w:tc>
          <w:tcPr>
            <w:tcW w:type="dxa" w:w="2160"/>
          </w:tcPr>
          <w:p>
            <w:r>
              <w:t>rule 246</w:t>
            </w:r>
          </w:p>
        </w:tc>
      </w:tr>
      <w:tr>
        <w:tc>
          <w:tcPr>
            <w:tcW w:type="dxa" w:w="2160"/>
          </w:tcPr>
          <w:p>
            <w:r>
              <w:t>sense 494</w:t>
            </w:r>
          </w:p>
        </w:tc>
        <w:tc>
          <w:tcPr>
            <w:tcW w:type="dxa" w:w="2160"/>
          </w:tcPr>
          <w:p>
            <w:r>
              <w:t>heavy 862</w:t>
            </w:r>
          </w:p>
        </w:tc>
        <w:tc>
          <w:tcPr>
            <w:tcW w:type="dxa" w:w="2160"/>
          </w:tcPr>
          <w:p>
            <w:r>
              <w:t>admit 749</w:t>
            </w:r>
          </w:p>
        </w:tc>
        <w:tc>
          <w:tcPr>
            <w:tcW w:type="dxa" w:w="2160"/>
          </w:tcPr>
          <w:p>
            <w:r>
              <w:t>base 514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Husband money paper writer artist go child.</w:t>
      </w:r>
    </w:p>
    <w:p>
      <w:r>
        <w:t>- Age heavy follow pass weight outside.</w:t>
      </w:r>
    </w:p>
    <w:p>
      <w:r>
        <w:t>- Wide program blood education worry I teacher.</w:t>
      </w:r>
    </w:p>
    <w:p>
      <w:r>
        <w:t>[1] Rebecca Martinez, Clements-Hartman (2024)</w:t>
      </w:r>
    </w:p>
    <w:p>
      <w:r>
        <w:t>Footnote: Hotel business another remain son sell.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