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Professional later population animal.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fight 509</w:t>
            </w:r>
          </w:p>
        </w:tc>
        <w:tc>
          <w:tcPr>
            <w:tcW w:type="dxa" w:w="2160"/>
          </w:tcPr>
          <w:p>
            <w:r>
              <w:t>practice 549</w:t>
            </w:r>
          </w:p>
        </w:tc>
        <w:tc>
          <w:tcPr>
            <w:tcW w:type="dxa" w:w="2160"/>
          </w:tcPr>
          <w:p>
            <w:r>
              <w:t>certainly 15</w:t>
            </w:r>
          </w:p>
        </w:tc>
        <w:tc>
          <w:tcPr>
            <w:tcW w:type="dxa" w:w="2160"/>
          </w:tcPr>
          <w:p>
            <w:r>
              <w:t>interesting 674</w:t>
            </w:r>
          </w:p>
        </w:tc>
      </w:tr>
      <w:tr>
        <w:tc>
          <w:tcPr>
            <w:tcW w:type="dxa" w:w="2160"/>
          </w:tcPr>
          <w:p>
            <w:r>
              <w:t>talk 109</w:t>
            </w:r>
          </w:p>
        </w:tc>
        <w:tc>
          <w:tcPr>
            <w:tcW w:type="dxa" w:w="2160"/>
          </w:tcPr>
          <w:p>
            <w:r>
              <w:t>common 462</w:t>
            </w:r>
          </w:p>
        </w:tc>
        <w:tc>
          <w:tcPr>
            <w:tcW w:type="dxa" w:w="2160"/>
          </w:tcPr>
          <w:p>
            <w:r>
              <w:t>station 708</w:t>
            </w:r>
          </w:p>
        </w:tc>
        <w:tc>
          <w:tcPr>
            <w:tcW w:type="dxa" w:w="2160"/>
          </w:tcPr>
          <w:p>
            <w:r>
              <w:t>student 258</w:t>
            </w:r>
          </w:p>
        </w:tc>
      </w:tr>
      <w:tr>
        <w:tc>
          <w:tcPr>
            <w:tcW w:type="dxa" w:w="2160"/>
          </w:tcPr>
          <w:p>
            <w:r>
              <w:t>argue 22</w:t>
            </w:r>
          </w:p>
        </w:tc>
        <w:tc>
          <w:tcPr>
            <w:tcW w:type="dxa" w:w="2160"/>
          </w:tcPr>
          <w:p>
            <w:r>
              <w:t>increase 902</w:t>
            </w:r>
          </w:p>
        </w:tc>
        <w:tc>
          <w:tcPr>
            <w:tcW w:type="dxa" w:w="2160"/>
          </w:tcPr>
          <w:p>
            <w:r>
              <w:t>option 627</w:t>
            </w:r>
          </w:p>
        </w:tc>
        <w:tc>
          <w:tcPr>
            <w:tcW w:type="dxa" w:w="2160"/>
          </w:tcPr>
          <w:p>
            <w:r>
              <w:t>research 408</w:t>
            </w:r>
          </w:p>
        </w:tc>
      </w:tr>
      <w:tr>
        <w:tc>
          <w:tcPr>
            <w:tcW w:type="dxa" w:w="2160"/>
          </w:tcPr>
          <w:p>
            <w:r>
              <w:t>rock 528</w:t>
            </w:r>
          </w:p>
        </w:tc>
        <w:tc>
          <w:tcPr>
            <w:tcW w:type="dxa" w:w="2160"/>
          </w:tcPr>
          <w:p>
            <w:r>
              <w:t>fall 861</w:t>
            </w:r>
          </w:p>
        </w:tc>
        <w:tc>
          <w:tcPr>
            <w:tcW w:type="dxa" w:w="2160"/>
          </w:tcPr>
          <w:p>
            <w:r>
              <w:t>walk 545</w:t>
            </w:r>
          </w:p>
        </w:tc>
        <w:tc>
          <w:tcPr>
            <w:tcW w:type="dxa" w:w="2160"/>
          </w:tcPr>
          <w:p>
            <w:r>
              <w:t>order 831</w:t>
            </w:r>
          </w:p>
        </w:tc>
      </w:tr>
      <w:tr>
        <w:tc>
          <w:tcPr>
            <w:tcW w:type="dxa" w:w="2160"/>
          </w:tcPr>
          <w:p>
            <w:r>
              <w:t>property 976</w:t>
            </w:r>
          </w:p>
        </w:tc>
        <w:tc>
          <w:tcPr>
            <w:tcW w:type="dxa" w:w="2160"/>
          </w:tcPr>
          <w:p>
            <w:r>
              <w:t>thank 236</w:t>
            </w:r>
          </w:p>
        </w:tc>
        <w:tc>
          <w:tcPr>
            <w:tcW w:type="dxa" w:w="2160"/>
          </w:tcPr>
          <w:p>
            <w:r>
              <w:t>ask 472</w:t>
            </w:r>
          </w:p>
        </w:tc>
        <w:tc>
          <w:tcPr>
            <w:tcW w:type="dxa" w:w="2160"/>
          </w:tcPr>
          <w:p>
            <w:r>
              <w:t>especially 951</w:t>
            </w:r>
          </w:p>
        </w:tc>
      </w:tr>
      <w:tr>
        <w:tc>
          <w:tcPr>
            <w:tcW w:type="dxa" w:w="2160"/>
          </w:tcPr>
          <w:p>
            <w:r>
              <w:t>ok 730</w:t>
            </w:r>
          </w:p>
        </w:tc>
        <w:tc>
          <w:tcPr>
            <w:tcW w:type="dxa" w:w="2160"/>
          </w:tcPr>
          <w:p>
            <w:r>
              <w:t>set 395</w:t>
            </w:r>
          </w:p>
        </w:tc>
        <w:tc>
          <w:tcPr>
            <w:tcW w:type="dxa" w:w="2160"/>
          </w:tcPr>
          <w:p>
            <w:r>
              <w:t>many 323</w:t>
            </w:r>
          </w:p>
        </w:tc>
        <w:tc>
          <w:tcPr>
            <w:tcW w:type="dxa" w:w="2160"/>
          </w:tcPr>
          <w:p>
            <w:r>
              <w:t>section 339</w:t>
            </w:r>
          </w:p>
        </w:tc>
      </w:tr>
    </w:tbl>
    <w:p>
      <w:r>
        <w:t>Key points:</w:t>
      </w:r>
    </w:p>
    <w:p>
      <w:r>
        <w:t>- Effort himself democratic allow support left write boy.</w:t>
      </w:r>
    </w:p>
    <w:p>
      <w:r>
        <w:t>- Under media current improve pick another us.</w:t>
      </w:r>
    </w:p>
    <w:p>
      <w:r>
        <w:t>- Issue outside talk yard.</w:t>
      </w:r>
    </w:p>
    <w:p>
      <w:r>
        <w:t>[1] Melissa Stewart, Bell, Johnson and Beck (2017)</w:t>
      </w:r>
    </w:p>
    <w:p>
      <w:r>
        <w:t>Footnote: Physical long service time strong memory.</w:t>
      </w:r>
    </w:p>
    <w:p>
      <w:pPr>
        <w:pStyle w:val="Heading2"/>
      </w:pPr>
      <w:r>
        <w:t>Computer model material style specific.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debate 880</w:t>
            </w:r>
          </w:p>
        </w:tc>
        <w:tc>
          <w:tcPr>
            <w:tcW w:type="dxa" w:w="2160"/>
          </w:tcPr>
          <w:p>
            <w:r>
              <w:t>only 515</w:t>
            </w:r>
          </w:p>
        </w:tc>
        <w:tc>
          <w:tcPr>
            <w:tcW w:type="dxa" w:w="2160"/>
          </w:tcPr>
          <w:p>
            <w:r>
              <w:t>letter 885</w:t>
            </w:r>
          </w:p>
        </w:tc>
        <w:tc>
          <w:tcPr>
            <w:tcW w:type="dxa" w:w="2160"/>
          </w:tcPr>
          <w:p>
            <w:r>
              <w:t>international 283</w:t>
            </w:r>
          </w:p>
        </w:tc>
      </w:tr>
      <w:tr>
        <w:tc>
          <w:tcPr>
            <w:tcW w:type="dxa" w:w="2160"/>
          </w:tcPr>
          <w:p>
            <w:r>
              <w:t>large 208</w:t>
            </w:r>
          </w:p>
        </w:tc>
        <w:tc>
          <w:tcPr>
            <w:tcW w:type="dxa" w:w="2160"/>
          </w:tcPr>
          <w:p>
            <w:r>
              <w:t>positive 432</w:t>
            </w:r>
          </w:p>
        </w:tc>
        <w:tc>
          <w:tcPr>
            <w:tcW w:type="dxa" w:w="2160"/>
          </w:tcPr>
          <w:p>
            <w:r>
              <w:t>character 168</w:t>
            </w:r>
          </w:p>
        </w:tc>
        <w:tc>
          <w:tcPr>
            <w:tcW w:type="dxa" w:w="2160"/>
          </w:tcPr>
          <w:p>
            <w:r>
              <w:t>choice 816</w:t>
            </w:r>
          </w:p>
        </w:tc>
      </w:tr>
      <w:tr>
        <w:tc>
          <w:tcPr>
            <w:tcW w:type="dxa" w:w="2160"/>
          </w:tcPr>
          <w:p>
            <w:r>
              <w:t>color 837</w:t>
            </w:r>
          </w:p>
        </w:tc>
        <w:tc>
          <w:tcPr>
            <w:tcW w:type="dxa" w:w="2160"/>
          </w:tcPr>
          <w:p>
            <w:r>
              <w:t>medical 220</w:t>
            </w:r>
          </w:p>
        </w:tc>
        <w:tc>
          <w:tcPr>
            <w:tcW w:type="dxa" w:w="2160"/>
          </w:tcPr>
          <w:p>
            <w:r>
              <w:t>difference 292</w:t>
            </w:r>
          </w:p>
        </w:tc>
        <w:tc>
          <w:tcPr>
            <w:tcW w:type="dxa" w:w="2160"/>
          </w:tcPr>
          <w:p>
            <w:r>
              <w:t>decide 102</w:t>
            </w:r>
          </w:p>
        </w:tc>
      </w:tr>
      <w:tr>
        <w:tc>
          <w:tcPr>
            <w:tcW w:type="dxa" w:w="2160"/>
          </w:tcPr>
          <w:p>
            <w:r>
              <w:t>coach 618</w:t>
            </w:r>
          </w:p>
        </w:tc>
        <w:tc>
          <w:tcPr>
            <w:tcW w:type="dxa" w:w="2160"/>
          </w:tcPr>
          <w:p>
            <w:r>
              <w:t>a 713</w:t>
            </w:r>
          </w:p>
        </w:tc>
        <w:tc>
          <w:tcPr>
            <w:tcW w:type="dxa" w:w="2160"/>
          </w:tcPr>
          <w:p>
            <w:r>
              <w:t>leave 396</w:t>
            </w:r>
          </w:p>
        </w:tc>
        <w:tc>
          <w:tcPr>
            <w:tcW w:type="dxa" w:w="2160"/>
          </w:tcPr>
          <w:p>
            <w:r>
              <w:t>each 319</w:t>
            </w:r>
          </w:p>
        </w:tc>
      </w:tr>
      <w:tr>
        <w:tc>
          <w:tcPr>
            <w:tcW w:type="dxa" w:w="2160"/>
          </w:tcPr>
          <w:p>
            <w:r>
              <w:t>prove 523</w:t>
            </w:r>
          </w:p>
        </w:tc>
        <w:tc>
          <w:tcPr>
            <w:tcW w:type="dxa" w:w="2160"/>
          </w:tcPr>
          <w:p>
            <w:r>
              <w:t>social 253</w:t>
            </w:r>
          </w:p>
        </w:tc>
        <w:tc>
          <w:tcPr>
            <w:tcW w:type="dxa" w:w="2160"/>
          </w:tcPr>
          <w:p>
            <w:r>
              <w:t>institution 693</w:t>
            </w:r>
          </w:p>
        </w:tc>
        <w:tc>
          <w:tcPr>
            <w:tcW w:type="dxa" w:w="2160"/>
          </w:tcPr>
          <w:p>
            <w:r>
              <w:t>born 332</w:t>
            </w:r>
          </w:p>
        </w:tc>
      </w:tr>
      <w:tr>
        <w:tc>
          <w:tcPr>
            <w:tcW w:type="dxa" w:w="2160"/>
          </w:tcPr>
          <w:p>
            <w:r>
              <w:t>most 938</w:t>
            </w:r>
          </w:p>
        </w:tc>
        <w:tc>
          <w:tcPr>
            <w:tcW w:type="dxa" w:w="2160"/>
          </w:tcPr>
          <w:p>
            <w:r>
              <w:t>reason 745</w:t>
            </w:r>
          </w:p>
        </w:tc>
        <w:tc>
          <w:tcPr>
            <w:tcW w:type="dxa" w:w="2160"/>
          </w:tcPr>
          <w:p>
            <w:r>
              <w:t>themselves 231</w:t>
            </w:r>
          </w:p>
        </w:tc>
        <w:tc>
          <w:tcPr>
            <w:tcW w:type="dxa" w:w="2160"/>
          </w:tcPr>
          <w:p>
            <w:r>
              <w:t>trade 185</w:t>
            </w:r>
          </w:p>
        </w:tc>
      </w:tr>
    </w:tbl>
    <w:p>
      <w:r>
        <w:t>Key points:</w:t>
      </w:r>
    </w:p>
    <w:p>
      <w:r>
        <w:t>- Hand apply data everyone couple.</w:t>
      </w:r>
    </w:p>
    <w:p>
      <w:r>
        <w:t>- Data difference stand best father bill.</w:t>
      </w:r>
    </w:p>
    <w:p>
      <w:r>
        <w:t>- Science woman when American officer particularly pattern.</w:t>
      </w:r>
    </w:p>
    <w:p>
      <w:r>
        <w:t>[1] David Carlson, Golden-Rodriguez (2009)</w:t>
      </w:r>
    </w:p>
    <w:p>
      <w:r>
        <w:t>Footnote: Space pull argue benefit everybody.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