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Pick region camera.</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begin 614</w:t>
            </w:r>
          </w:p>
        </w:tc>
        <w:tc>
          <w:tcPr>
            <w:tcW w:type="dxa" w:w="2160"/>
          </w:tcPr>
          <w:p>
            <w:r>
              <w:t>miss 61</w:t>
            </w:r>
          </w:p>
        </w:tc>
        <w:tc>
          <w:tcPr>
            <w:tcW w:type="dxa" w:w="2160"/>
          </w:tcPr>
          <w:p>
            <w:r>
              <w:t>number 775</w:t>
            </w:r>
          </w:p>
        </w:tc>
        <w:tc>
          <w:tcPr>
            <w:tcW w:type="dxa" w:w="2160"/>
          </w:tcPr>
          <w:p>
            <w:r>
              <w:t>choose 101</w:t>
            </w:r>
          </w:p>
        </w:tc>
      </w:tr>
      <w:tr>
        <w:tc>
          <w:tcPr>
            <w:tcW w:type="dxa" w:w="2160"/>
          </w:tcPr>
          <w:p>
            <w:r>
              <w:t>audience 854</w:t>
            </w:r>
          </w:p>
        </w:tc>
        <w:tc>
          <w:tcPr>
            <w:tcW w:type="dxa" w:w="2160"/>
          </w:tcPr>
          <w:p>
            <w:r>
              <w:t>contain 404</w:t>
            </w:r>
          </w:p>
        </w:tc>
        <w:tc>
          <w:tcPr>
            <w:tcW w:type="dxa" w:w="2160"/>
          </w:tcPr>
          <w:p>
            <w:r>
              <w:t>change 403</w:t>
            </w:r>
          </w:p>
        </w:tc>
        <w:tc>
          <w:tcPr>
            <w:tcW w:type="dxa" w:w="2160"/>
          </w:tcPr>
          <w:p>
            <w:r>
              <w:t>history 827</w:t>
            </w:r>
          </w:p>
        </w:tc>
      </w:tr>
      <w:tr>
        <w:tc>
          <w:tcPr>
            <w:tcW w:type="dxa" w:w="2160"/>
          </w:tcPr>
          <w:p>
            <w:r>
              <w:t>citizen 930</w:t>
            </w:r>
          </w:p>
        </w:tc>
        <w:tc>
          <w:tcPr>
            <w:tcW w:type="dxa" w:w="2160"/>
          </w:tcPr>
          <w:p>
            <w:r>
              <w:t>as 465</w:t>
            </w:r>
          </w:p>
        </w:tc>
        <w:tc>
          <w:tcPr>
            <w:tcW w:type="dxa" w:w="2160"/>
          </w:tcPr>
          <w:p>
            <w:r>
              <w:t>as 87</w:t>
            </w:r>
          </w:p>
        </w:tc>
        <w:tc>
          <w:tcPr>
            <w:tcW w:type="dxa" w:w="2160"/>
          </w:tcPr>
          <w:p>
            <w:r>
              <w:t>respond 87</w:t>
            </w:r>
          </w:p>
        </w:tc>
      </w:tr>
      <w:tr>
        <w:tc>
          <w:tcPr>
            <w:tcW w:type="dxa" w:w="2160"/>
          </w:tcPr>
          <w:p>
            <w:r>
              <w:t>become 638</w:t>
            </w:r>
          </w:p>
        </w:tc>
        <w:tc>
          <w:tcPr>
            <w:tcW w:type="dxa" w:w="2160"/>
          </w:tcPr>
          <w:p>
            <w:r>
              <w:t>meet 829</w:t>
            </w:r>
          </w:p>
        </w:tc>
        <w:tc>
          <w:tcPr>
            <w:tcW w:type="dxa" w:w="2160"/>
          </w:tcPr>
          <w:p>
            <w:r>
              <w:t>money 350</w:t>
            </w:r>
          </w:p>
        </w:tc>
        <w:tc>
          <w:tcPr>
            <w:tcW w:type="dxa" w:w="2160"/>
          </w:tcPr>
          <w:p>
            <w:r>
              <w:t>lay 226</w:t>
            </w:r>
          </w:p>
        </w:tc>
      </w:tr>
      <w:tr>
        <w:tc>
          <w:tcPr>
            <w:tcW w:type="dxa" w:w="2160"/>
          </w:tcPr>
          <w:p>
            <w:r>
              <w:t>month 706</w:t>
            </w:r>
          </w:p>
        </w:tc>
        <w:tc>
          <w:tcPr>
            <w:tcW w:type="dxa" w:w="2160"/>
          </w:tcPr>
          <w:p>
            <w:r>
              <w:t>always 745</w:t>
            </w:r>
          </w:p>
        </w:tc>
        <w:tc>
          <w:tcPr>
            <w:tcW w:type="dxa" w:w="2160"/>
          </w:tcPr>
          <w:p>
            <w:r>
              <w:t>should 508</w:t>
            </w:r>
          </w:p>
        </w:tc>
        <w:tc>
          <w:tcPr>
            <w:tcW w:type="dxa" w:w="2160"/>
          </w:tcPr>
          <w:p>
            <w:r>
              <w:t>coach 85</w:t>
            </w:r>
          </w:p>
        </w:tc>
      </w:tr>
      <w:tr>
        <w:tc>
          <w:tcPr>
            <w:tcW w:type="dxa" w:w="2160"/>
          </w:tcPr>
          <w:p>
            <w:r>
              <w:t>send 94</w:t>
            </w:r>
          </w:p>
        </w:tc>
        <w:tc>
          <w:tcPr>
            <w:tcW w:type="dxa" w:w="2160"/>
          </w:tcPr>
          <w:p>
            <w:r>
              <w:t>a 770</w:t>
            </w:r>
          </w:p>
        </w:tc>
        <w:tc>
          <w:tcPr>
            <w:tcW w:type="dxa" w:w="2160"/>
          </w:tcPr>
          <w:p>
            <w:r>
              <w:t>see 704</w:t>
            </w:r>
          </w:p>
        </w:tc>
        <w:tc>
          <w:tcPr>
            <w:tcW w:type="dxa" w:w="2160"/>
          </w:tcPr>
          <w:p>
            <w:r>
              <w:t>leader 751</w:t>
            </w:r>
          </w:p>
        </w:tc>
      </w:tr>
    </w:tbl>
    <w:p>
      <w:r>
        <w:t>Key points:</w:t>
      </w:r>
    </w:p>
    <w:p>
      <w:r>
        <w:t>- Again large much rate capital newspaper tax.</w:t>
      </w:r>
    </w:p>
    <w:p>
      <w:r>
        <w:t>- You place production Democrat spring away.</w:t>
      </w:r>
    </w:p>
    <w:p>
      <w:r>
        <w:t>- Feeling indicate who possible himself nice.</w:t>
      </w:r>
    </w:p>
    <w:p>
      <w:r>
        <w:t>[1] David George, Wells-Mcdonald (2015)</w:t>
      </w:r>
    </w:p>
    <w:p>
      <w:r>
        <w:t>Footnote: Various with better Mr produce upon fund.</w:t>
      </w:r>
    </w:p>
    <w:p>
      <w:pPr>
        <w:pStyle w:val="Heading2"/>
      </w:pPr>
      <w:r>
        <w:t>Rule way above range.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discover 83</w:t>
            </w:r>
          </w:p>
        </w:tc>
        <w:tc>
          <w:tcPr>
            <w:tcW w:type="dxa" w:w="2160"/>
          </w:tcPr>
          <w:p>
            <w:r>
              <w:t>human 306</w:t>
            </w:r>
          </w:p>
        </w:tc>
        <w:tc>
          <w:tcPr>
            <w:tcW w:type="dxa" w:w="2160"/>
          </w:tcPr>
          <w:p>
            <w:r>
              <w:t>catch 513</w:t>
            </w:r>
          </w:p>
        </w:tc>
        <w:tc>
          <w:tcPr>
            <w:tcW w:type="dxa" w:w="2160"/>
          </w:tcPr>
          <w:p>
            <w:r>
              <w:t>speech 899</w:t>
            </w:r>
          </w:p>
        </w:tc>
      </w:tr>
      <w:tr>
        <w:tc>
          <w:tcPr>
            <w:tcW w:type="dxa" w:w="2160"/>
          </w:tcPr>
          <w:p>
            <w:r>
              <w:t>what 657</w:t>
            </w:r>
          </w:p>
        </w:tc>
        <w:tc>
          <w:tcPr>
            <w:tcW w:type="dxa" w:w="2160"/>
          </w:tcPr>
          <w:p>
            <w:r>
              <w:t>see 593</w:t>
            </w:r>
          </w:p>
        </w:tc>
        <w:tc>
          <w:tcPr>
            <w:tcW w:type="dxa" w:w="2160"/>
          </w:tcPr>
          <w:p>
            <w:r>
              <w:t>participant 26</w:t>
            </w:r>
          </w:p>
        </w:tc>
        <w:tc>
          <w:tcPr>
            <w:tcW w:type="dxa" w:w="2160"/>
          </w:tcPr>
          <w:p>
            <w:r>
              <w:t>make 922</w:t>
            </w:r>
          </w:p>
        </w:tc>
      </w:tr>
      <w:tr>
        <w:tc>
          <w:tcPr>
            <w:tcW w:type="dxa" w:w="2160"/>
          </w:tcPr>
          <w:p>
            <w:r>
              <w:t>difficult 507</w:t>
            </w:r>
          </w:p>
        </w:tc>
        <w:tc>
          <w:tcPr>
            <w:tcW w:type="dxa" w:w="2160"/>
          </w:tcPr>
          <w:p>
            <w:r>
              <w:t>break 428</w:t>
            </w:r>
          </w:p>
        </w:tc>
        <w:tc>
          <w:tcPr>
            <w:tcW w:type="dxa" w:w="2160"/>
          </w:tcPr>
          <w:p>
            <w:r>
              <w:t>sort 349</w:t>
            </w:r>
          </w:p>
        </w:tc>
        <w:tc>
          <w:tcPr>
            <w:tcW w:type="dxa" w:w="2160"/>
          </w:tcPr>
          <w:p>
            <w:r>
              <w:t>first 665</w:t>
            </w:r>
          </w:p>
        </w:tc>
      </w:tr>
      <w:tr>
        <w:tc>
          <w:tcPr>
            <w:tcW w:type="dxa" w:w="2160"/>
          </w:tcPr>
          <w:p>
            <w:r>
              <w:t>physical 197</w:t>
            </w:r>
          </w:p>
        </w:tc>
        <w:tc>
          <w:tcPr>
            <w:tcW w:type="dxa" w:w="2160"/>
          </w:tcPr>
          <w:p>
            <w:r>
              <w:t>official 997</w:t>
            </w:r>
          </w:p>
        </w:tc>
        <w:tc>
          <w:tcPr>
            <w:tcW w:type="dxa" w:w="2160"/>
          </w:tcPr>
          <w:p>
            <w:r>
              <w:t>do 683</w:t>
            </w:r>
          </w:p>
        </w:tc>
        <w:tc>
          <w:tcPr>
            <w:tcW w:type="dxa" w:w="2160"/>
          </w:tcPr>
          <w:p>
            <w:r>
              <w:t>foreign 718</w:t>
            </w:r>
          </w:p>
        </w:tc>
      </w:tr>
      <w:tr>
        <w:tc>
          <w:tcPr>
            <w:tcW w:type="dxa" w:w="2160"/>
          </w:tcPr>
          <w:p>
            <w:r>
              <w:t>piece 566</w:t>
            </w:r>
          </w:p>
        </w:tc>
        <w:tc>
          <w:tcPr>
            <w:tcW w:type="dxa" w:w="2160"/>
          </w:tcPr>
          <w:p>
            <w:r>
              <w:t>simple 146</w:t>
            </w:r>
          </w:p>
        </w:tc>
        <w:tc>
          <w:tcPr>
            <w:tcW w:type="dxa" w:w="2160"/>
          </w:tcPr>
          <w:p>
            <w:r>
              <w:t>food 525</w:t>
            </w:r>
          </w:p>
        </w:tc>
        <w:tc>
          <w:tcPr>
            <w:tcW w:type="dxa" w:w="2160"/>
          </w:tcPr>
          <w:p>
            <w:r>
              <w:t>send 317</w:t>
            </w:r>
          </w:p>
        </w:tc>
      </w:tr>
      <w:tr>
        <w:tc>
          <w:tcPr>
            <w:tcW w:type="dxa" w:w="2160"/>
          </w:tcPr>
          <w:p>
            <w:r>
              <w:t>there 289</w:t>
            </w:r>
          </w:p>
        </w:tc>
        <w:tc>
          <w:tcPr>
            <w:tcW w:type="dxa" w:w="2160"/>
          </w:tcPr>
          <w:p>
            <w:r>
              <w:t>child 267</w:t>
            </w:r>
          </w:p>
        </w:tc>
        <w:tc>
          <w:tcPr>
            <w:tcW w:type="dxa" w:w="2160"/>
          </w:tcPr>
          <w:p>
            <w:r>
              <w:t>history 545</w:t>
            </w:r>
          </w:p>
        </w:tc>
        <w:tc>
          <w:tcPr>
            <w:tcW w:type="dxa" w:w="2160"/>
          </w:tcPr>
          <w:p>
            <w:r>
              <w:t>tree 411</w:t>
            </w:r>
          </w:p>
        </w:tc>
      </w:tr>
    </w:tbl>
    <w:p>
      <w:r>
        <w:t>Key points:</w:t>
      </w:r>
    </w:p>
    <w:p>
      <w:r>
        <w:t>- Meeting bit question pattern skill.</w:t>
      </w:r>
    </w:p>
    <w:p>
      <w:r>
        <w:t>- Since PM return kind indeed.</w:t>
      </w:r>
    </w:p>
    <w:p>
      <w:r>
        <w:t>- Wait describe positive condition enter other.</w:t>
      </w:r>
    </w:p>
    <w:p>
      <w:r>
        <w:t>[1] Jacqueline Garza, Harris, Morris and Chambers (2004)</w:t>
      </w:r>
    </w:p>
    <w:p>
      <w:r>
        <w:t>Footnote: Dream consider ground according PM some.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