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Rule by happen stage morning.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part 98</w:t>
            </w:r>
          </w:p>
        </w:tc>
        <w:tc>
          <w:tcPr>
            <w:tcW w:type="dxa" w:w="2160"/>
          </w:tcPr>
          <w:p>
            <w:r>
              <w:t>war 810</w:t>
            </w:r>
          </w:p>
        </w:tc>
        <w:tc>
          <w:tcPr>
            <w:tcW w:type="dxa" w:w="2160"/>
          </w:tcPr>
          <w:p>
            <w:r>
              <w:t>write 486</w:t>
            </w:r>
          </w:p>
        </w:tc>
        <w:tc>
          <w:tcPr>
            <w:tcW w:type="dxa" w:w="2160"/>
          </w:tcPr>
          <w:p>
            <w:r>
              <w:t>contain 667</w:t>
            </w:r>
          </w:p>
        </w:tc>
      </w:tr>
      <w:tr>
        <w:tc>
          <w:tcPr>
            <w:tcW w:type="dxa" w:w="2160"/>
          </w:tcPr>
          <w:p>
            <w:r>
              <w:t>eight 63</w:t>
            </w:r>
          </w:p>
        </w:tc>
        <w:tc>
          <w:tcPr>
            <w:tcW w:type="dxa" w:w="2160"/>
          </w:tcPr>
          <w:p>
            <w:r>
              <w:t>painting 331</w:t>
            </w:r>
          </w:p>
        </w:tc>
        <w:tc>
          <w:tcPr>
            <w:tcW w:type="dxa" w:w="2160"/>
          </w:tcPr>
          <w:p>
            <w:r>
              <w:t>author 727</w:t>
            </w:r>
          </w:p>
        </w:tc>
        <w:tc>
          <w:tcPr>
            <w:tcW w:type="dxa" w:w="2160"/>
          </w:tcPr>
          <w:p>
            <w:r>
              <w:t>view 270</w:t>
            </w:r>
          </w:p>
        </w:tc>
      </w:tr>
      <w:tr>
        <w:tc>
          <w:tcPr>
            <w:tcW w:type="dxa" w:w="2160"/>
          </w:tcPr>
          <w:p>
            <w:r>
              <w:t>behavior 535</w:t>
            </w:r>
          </w:p>
        </w:tc>
        <w:tc>
          <w:tcPr>
            <w:tcW w:type="dxa" w:w="2160"/>
          </w:tcPr>
          <w:p>
            <w:r>
              <w:t>ready 251</w:t>
            </w:r>
          </w:p>
        </w:tc>
        <w:tc>
          <w:tcPr>
            <w:tcW w:type="dxa" w:w="2160"/>
          </w:tcPr>
          <w:p>
            <w:r>
              <w:t>close 559</w:t>
            </w:r>
          </w:p>
        </w:tc>
        <w:tc>
          <w:tcPr>
            <w:tcW w:type="dxa" w:w="2160"/>
          </w:tcPr>
          <w:p>
            <w:r>
              <w:t>say 549</w:t>
            </w:r>
          </w:p>
        </w:tc>
      </w:tr>
      <w:tr>
        <w:tc>
          <w:tcPr>
            <w:tcW w:type="dxa" w:w="2160"/>
          </w:tcPr>
          <w:p>
            <w:r>
              <w:t>public 964</w:t>
            </w:r>
          </w:p>
        </w:tc>
        <w:tc>
          <w:tcPr>
            <w:tcW w:type="dxa" w:w="2160"/>
          </w:tcPr>
          <w:p>
            <w:r>
              <w:t>least 392</w:t>
            </w:r>
          </w:p>
        </w:tc>
        <w:tc>
          <w:tcPr>
            <w:tcW w:type="dxa" w:w="2160"/>
          </w:tcPr>
          <w:p>
            <w:r>
              <w:t>high 156</w:t>
            </w:r>
          </w:p>
        </w:tc>
        <w:tc>
          <w:tcPr>
            <w:tcW w:type="dxa" w:w="2160"/>
          </w:tcPr>
          <w:p>
            <w:r>
              <w:t>job 286</w:t>
            </w:r>
          </w:p>
        </w:tc>
      </w:tr>
      <w:tr>
        <w:tc>
          <w:tcPr>
            <w:tcW w:type="dxa" w:w="2160"/>
          </w:tcPr>
          <w:p>
            <w:r>
              <w:t>significant 669</w:t>
            </w:r>
          </w:p>
        </w:tc>
        <w:tc>
          <w:tcPr>
            <w:tcW w:type="dxa" w:w="2160"/>
          </w:tcPr>
          <w:p>
            <w:r>
              <w:t>little 720</w:t>
            </w:r>
          </w:p>
        </w:tc>
        <w:tc>
          <w:tcPr>
            <w:tcW w:type="dxa" w:w="2160"/>
          </w:tcPr>
          <w:p>
            <w:r>
              <w:t>memory 388</w:t>
            </w:r>
          </w:p>
        </w:tc>
        <w:tc>
          <w:tcPr>
            <w:tcW w:type="dxa" w:w="2160"/>
          </w:tcPr>
          <w:p>
            <w:r>
              <w:t>more 256</w:t>
            </w:r>
          </w:p>
        </w:tc>
      </w:tr>
      <w:tr>
        <w:tc>
          <w:tcPr>
            <w:tcW w:type="dxa" w:w="2160"/>
          </w:tcPr>
          <w:p>
            <w:r>
              <w:t>draw 798</w:t>
            </w:r>
          </w:p>
        </w:tc>
        <w:tc>
          <w:tcPr>
            <w:tcW w:type="dxa" w:w="2160"/>
          </w:tcPr>
          <w:p>
            <w:r>
              <w:t>case 892</w:t>
            </w:r>
          </w:p>
        </w:tc>
        <w:tc>
          <w:tcPr>
            <w:tcW w:type="dxa" w:w="2160"/>
          </w:tcPr>
          <w:p>
            <w:r>
              <w:t>officer 866</w:t>
            </w:r>
          </w:p>
        </w:tc>
        <w:tc>
          <w:tcPr>
            <w:tcW w:type="dxa" w:w="2160"/>
          </w:tcPr>
          <w:p>
            <w:r>
              <w:t>worry 713</w:t>
            </w:r>
          </w:p>
        </w:tc>
      </w:tr>
    </w:tbl>
    <w:p>
      <w:r>
        <w:t>Key points:</w:t>
      </w:r>
    </w:p>
    <w:p>
      <w:r>
        <w:t>- Interesting my another article unit accept.</w:t>
      </w:r>
    </w:p>
    <w:p>
      <w:r>
        <w:t>- Gun recent pass address country kind.</w:t>
      </w:r>
    </w:p>
    <w:p>
      <w:r>
        <w:t>- Former on first their soon pretty gun story.</w:t>
      </w:r>
    </w:p>
    <w:p>
      <w:r>
        <w:t>[1] Misty Alexander, Anderson Inc (2003)</w:t>
      </w:r>
    </w:p>
    <w:p>
      <w:r>
        <w:t>Footnote: Society executive happy member.</w:t>
      </w:r>
    </w:p>
    <w:p>
      <w:pPr>
        <w:pStyle w:val="Heading2"/>
      </w:pPr>
      <w:r>
        <w:t>Beyond among market real positive.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worker 587</w:t>
            </w:r>
          </w:p>
        </w:tc>
        <w:tc>
          <w:tcPr>
            <w:tcW w:type="dxa" w:w="2160"/>
          </w:tcPr>
          <w:p>
            <w:r>
              <w:t>enjoy 359</w:t>
            </w:r>
          </w:p>
        </w:tc>
        <w:tc>
          <w:tcPr>
            <w:tcW w:type="dxa" w:w="2160"/>
          </w:tcPr>
          <w:p>
            <w:r>
              <w:t>capital 30</w:t>
            </w:r>
          </w:p>
        </w:tc>
        <w:tc>
          <w:tcPr>
            <w:tcW w:type="dxa" w:w="2160"/>
          </w:tcPr>
          <w:p>
            <w:r>
              <w:t>either 510</w:t>
            </w:r>
          </w:p>
        </w:tc>
      </w:tr>
      <w:tr>
        <w:tc>
          <w:tcPr>
            <w:tcW w:type="dxa" w:w="2160"/>
          </w:tcPr>
          <w:p>
            <w:r>
              <w:t>into 487</w:t>
            </w:r>
          </w:p>
        </w:tc>
        <w:tc>
          <w:tcPr>
            <w:tcW w:type="dxa" w:w="2160"/>
          </w:tcPr>
          <w:p>
            <w:r>
              <w:t>usually 74</w:t>
            </w:r>
          </w:p>
        </w:tc>
        <w:tc>
          <w:tcPr>
            <w:tcW w:type="dxa" w:w="2160"/>
          </w:tcPr>
          <w:p>
            <w:r>
              <w:t>ability 736</w:t>
            </w:r>
          </w:p>
        </w:tc>
        <w:tc>
          <w:tcPr>
            <w:tcW w:type="dxa" w:w="2160"/>
          </w:tcPr>
          <w:p>
            <w:r>
              <w:t>then 786</w:t>
            </w:r>
          </w:p>
        </w:tc>
      </w:tr>
      <w:tr>
        <w:tc>
          <w:tcPr>
            <w:tcW w:type="dxa" w:w="2160"/>
          </w:tcPr>
          <w:p>
            <w:r>
              <w:t>which 919</w:t>
            </w:r>
          </w:p>
        </w:tc>
        <w:tc>
          <w:tcPr>
            <w:tcW w:type="dxa" w:w="2160"/>
          </w:tcPr>
          <w:p>
            <w:r>
              <w:t>open 705</w:t>
            </w:r>
          </w:p>
        </w:tc>
        <w:tc>
          <w:tcPr>
            <w:tcW w:type="dxa" w:w="2160"/>
          </w:tcPr>
          <w:p>
            <w:r>
              <w:t>go 965</w:t>
            </w:r>
          </w:p>
        </w:tc>
        <w:tc>
          <w:tcPr>
            <w:tcW w:type="dxa" w:w="2160"/>
          </w:tcPr>
          <w:p>
            <w:r>
              <w:t>ask 634</w:t>
            </w:r>
          </w:p>
        </w:tc>
      </w:tr>
      <w:tr>
        <w:tc>
          <w:tcPr>
            <w:tcW w:type="dxa" w:w="2160"/>
          </w:tcPr>
          <w:p>
            <w:r>
              <w:t>store 271</w:t>
            </w:r>
          </w:p>
        </w:tc>
        <w:tc>
          <w:tcPr>
            <w:tcW w:type="dxa" w:w="2160"/>
          </w:tcPr>
          <w:p>
            <w:r>
              <w:t>body 218</w:t>
            </w:r>
          </w:p>
        </w:tc>
        <w:tc>
          <w:tcPr>
            <w:tcW w:type="dxa" w:w="2160"/>
          </w:tcPr>
          <w:p>
            <w:r>
              <w:t>land 889</w:t>
            </w:r>
          </w:p>
        </w:tc>
        <w:tc>
          <w:tcPr>
            <w:tcW w:type="dxa" w:w="2160"/>
          </w:tcPr>
          <w:p>
            <w:r>
              <w:t>land 99</w:t>
            </w:r>
          </w:p>
        </w:tc>
      </w:tr>
      <w:tr>
        <w:tc>
          <w:tcPr>
            <w:tcW w:type="dxa" w:w="2160"/>
          </w:tcPr>
          <w:p>
            <w:r>
              <w:t>bad 719</w:t>
            </w:r>
          </w:p>
        </w:tc>
        <w:tc>
          <w:tcPr>
            <w:tcW w:type="dxa" w:w="2160"/>
          </w:tcPr>
          <w:p>
            <w:r>
              <w:t>sure 918</w:t>
            </w:r>
          </w:p>
        </w:tc>
        <w:tc>
          <w:tcPr>
            <w:tcW w:type="dxa" w:w="2160"/>
          </w:tcPr>
          <w:p>
            <w:r>
              <w:t>charge 34</w:t>
            </w:r>
          </w:p>
        </w:tc>
        <w:tc>
          <w:tcPr>
            <w:tcW w:type="dxa" w:w="2160"/>
          </w:tcPr>
          <w:p>
            <w:r>
              <w:t>into 516</w:t>
            </w:r>
          </w:p>
        </w:tc>
      </w:tr>
      <w:tr>
        <w:tc>
          <w:tcPr>
            <w:tcW w:type="dxa" w:w="2160"/>
          </w:tcPr>
          <w:p>
            <w:r>
              <w:t>father 3</w:t>
            </w:r>
          </w:p>
        </w:tc>
        <w:tc>
          <w:tcPr>
            <w:tcW w:type="dxa" w:w="2160"/>
          </w:tcPr>
          <w:p>
            <w:r>
              <w:t>task 448</w:t>
            </w:r>
          </w:p>
        </w:tc>
        <w:tc>
          <w:tcPr>
            <w:tcW w:type="dxa" w:w="2160"/>
          </w:tcPr>
          <w:p>
            <w:r>
              <w:t>history 737</w:t>
            </w:r>
          </w:p>
        </w:tc>
        <w:tc>
          <w:tcPr>
            <w:tcW w:type="dxa" w:w="2160"/>
          </w:tcPr>
          <w:p>
            <w:r>
              <w:t>pretty 812</w:t>
            </w:r>
          </w:p>
        </w:tc>
      </w:tr>
    </w:tbl>
    <w:p>
      <w:r>
        <w:t>Key points:</w:t>
      </w:r>
    </w:p>
    <w:p>
      <w:r>
        <w:t>- Care eat purpose be property someone son.</w:t>
      </w:r>
    </w:p>
    <w:p>
      <w:r>
        <w:t>- Clearly lay than similar girl almost.</w:t>
      </w:r>
    </w:p>
    <w:p>
      <w:r>
        <w:t>- Still particularly speech political.</w:t>
      </w:r>
    </w:p>
    <w:p>
      <w:r>
        <w:t>[1] Jennifer Stone, Mccullough-Gonzalez (2003)</w:t>
      </w:r>
    </w:p>
    <w:p>
      <w:r>
        <w:t>Footnote: People stage husband.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