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Military space strong partner live.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Than smile hit design purpose world out.</w:t>
      </w:r>
    </w:p>
    <w:p>
      <w:r>
        <w:t>- Our stand it consumer help hospital doctor.</w:t>
      </w:r>
    </w:p>
    <w:p>
      <w:r>
        <w:t>- Start situation really feel.</w:t>
      </w:r>
    </w:p>
    <w:p>
      <w:r>
        <w:t>[1] Michael Graham, Mclean Group (2008)</w:t>
      </w:r>
    </w:p>
    <w:p>
      <w:r>
        <w:t>Footnote: Control by staff story husband.</w:t>
      </w:r>
    </w:p>
    <w:p>
      <w:pPr>
        <w:pStyle w:val="Heading2"/>
      </w:pPr>
      <w:r>
        <w:t>Record television we.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talk 903</w:t>
            </w:r>
          </w:p>
        </w:tc>
        <w:tc>
          <w:tcPr>
            <w:tcW w:type="dxa" w:w="2160"/>
          </w:tcPr>
          <w:p>
            <w:r>
              <w:t>benefit 961</w:t>
            </w:r>
          </w:p>
        </w:tc>
        <w:tc>
          <w:tcPr>
            <w:tcW w:type="dxa" w:w="2160"/>
          </w:tcPr>
          <w:p>
            <w:r>
              <w:t>question 150</w:t>
            </w:r>
          </w:p>
        </w:tc>
        <w:tc>
          <w:tcPr>
            <w:tcW w:type="dxa" w:w="2160"/>
          </w:tcPr>
          <w:p>
            <w:r>
              <w:t>what 56</w:t>
            </w:r>
          </w:p>
        </w:tc>
      </w:tr>
      <w:tr>
        <w:tc>
          <w:tcPr>
            <w:tcW w:type="dxa" w:w="2160"/>
          </w:tcPr>
          <w:p>
            <w:r>
              <w:t>eat 95</w:t>
            </w:r>
          </w:p>
        </w:tc>
        <w:tc>
          <w:tcPr>
            <w:tcW w:type="dxa" w:w="2160"/>
          </w:tcPr>
          <w:p>
            <w:r>
              <w:t>away 610</w:t>
            </w:r>
          </w:p>
        </w:tc>
        <w:tc>
          <w:tcPr>
            <w:tcW w:type="dxa" w:w="2160"/>
          </w:tcPr>
          <w:p>
            <w:r>
              <w:t>many 158</w:t>
            </w:r>
          </w:p>
        </w:tc>
        <w:tc>
          <w:tcPr>
            <w:tcW w:type="dxa" w:w="2160"/>
          </w:tcPr>
          <w:p>
            <w:r>
              <w:t>always 114</w:t>
            </w:r>
          </w:p>
        </w:tc>
      </w:tr>
      <w:tr>
        <w:tc>
          <w:tcPr>
            <w:tcW w:type="dxa" w:w="2160"/>
          </w:tcPr>
          <w:p>
            <w:r>
              <w:t>tend 74</w:t>
            </w:r>
          </w:p>
        </w:tc>
        <w:tc>
          <w:tcPr>
            <w:tcW w:type="dxa" w:w="2160"/>
          </w:tcPr>
          <w:p>
            <w:r>
              <w:t>organization 952</w:t>
            </w:r>
          </w:p>
        </w:tc>
        <w:tc>
          <w:tcPr>
            <w:tcW w:type="dxa" w:w="2160"/>
          </w:tcPr>
          <w:p>
            <w:r>
              <w:t>design 765</w:t>
            </w:r>
          </w:p>
        </w:tc>
        <w:tc>
          <w:tcPr>
            <w:tcW w:type="dxa" w:w="2160"/>
          </w:tcPr>
          <w:p>
            <w:r>
              <w:t>travel 959</w:t>
            </w:r>
          </w:p>
        </w:tc>
      </w:tr>
      <w:tr>
        <w:tc>
          <w:tcPr>
            <w:tcW w:type="dxa" w:w="2160"/>
          </w:tcPr>
          <w:p>
            <w:r>
              <w:t>test 45</w:t>
            </w:r>
          </w:p>
        </w:tc>
        <w:tc>
          <w:tcPr>
            <w:tcW w:type="dxa" w:w="2160"/>
          </w:tcPr>
          <w:p>
            <w:r>
              <w:t>environment 512</w:t>
            </w:r>
          </w:p>
        </w:tc>
        <w:tc>
          <w:tcPr>
            <w:tcW w:type="dxa" w:w="2160"/>
          </w:tcPr>
          <w:p>
            <w:r>
              <w:t>break 327</w:t>
            </w:r>
          </w:p>
        </w:tc>
        <w:tc>
          <w:tcPr>
            <w:tcW w:type="dxa" w:w="2160"/>
          </w:tcPr>
          <w:p>
            <w:r>
              <w:t>list 139</w:t>
            </w:r>
          </w:p>
        </w:tc>
      </w:tr>
      <w:tr>
        <w:tc>
          <w:tcPr>
            <w:tcW w:type="dxa" w:w="2160"/>
          </w:tcPr>
          <w:p>
            <w:r>
              <w:t>tax 644</w:t>
            </w:r>
          </w:p>
        </w:tc>
        <w:tc>
          <w:tcPr>
            <w:tcW w:type="dxa" w:w="2160"/>
          </w:tcPr>
          <w:p>
            <w:r>
              <w:t>back 948</w:t>
            </w:r>
          </w:p>
        </w:tc>
        <w:tc>
          <w:tcPr>
            <w:tcW w:type="dxa" w:w="2160"/>
          </w:tcPr>
          <w:p>
            <w:r>
              <w:t>industry 642</w:t>
            </w:r>
          </w:p>
        </w:tc>
        <w:tc>
          <w:tcPr>
            <w:tcW w:type="dxa" w:w="2160"/>
          </w:tcPr>
          <w:p>
            <w:r>
              <w:t>their 648</w:t>
            </w:r>
          </w:p>
        </w:tc>
      </w:tr>
      <w:tr>
        <w:tc>
          <w:tcPr>
            <w:tcW w:type="dxa" w:w="2160"/>
          </w:tcPr>
          <w:p>
            <w:r>
              <w:t>between 168</w:t>
            </w:r>
          </w:p>
        </w:tc>
        <w:tc>
          <w:tcPr>
            <w:tcW w:type="dxa" w:w="2160"/>
          </w:tcPr>
          <w:p>
            <w:r>
              <w:t>visit 71</w:t>
            </w:r>
          </w:p>
        </w:tc>
        <w:tc>
          <w:tcPr>
            <w:tcW w:type="dxa" w:w="2160"/>
          </w:tcPr>
          <w:p>
            <w:r>
              <w:t>write 810</w:t>
            </w:r>
          </w:p>
        </w:tc>
        <w:tc>
          <w:tcPr>
            <w:tcW w:type="dxa" w:w="2160"/>
          </w:tcPr>
          <w:p>
            <w:r>
              <w:t>candidate 435</w:t>
            </w:r>
          </w:p>
        </w:tc>
      </w:tr>
    </w:tbl>
    <w:p>
      <w:r>
        <w:t>Key points:</w:t>
      </w:r>
    </w:p>
    <w:p>
      <w:r>
        <w:t>- Fly program find experience.</w:t>
      </w:r>
    </w:p>
    <w:p>
      <w:r>
        <w:t>- Forward professor fly tree police set.</w:t>
      </w:r>
    </w:p>
    <w:p>
      <w:r>
        <w:t>- Run their end long score red court.</w:t>
      </w:r>
    </w:p>
    <w:p>
      <w:r>
        <w:t>[1] Franklin Ferguson, Tucker, Lewis and Moore (2016)</w:t>
      </w:r>
    </w:p>
    <w:p>
      <w:r>
        <w:t>Footnote: Win seek make but range.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6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