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Heart box.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response 893</w:t>
            </w:r>
          </w:p>
        </w:tc>
        <w:tc>
          <w:tcPr>
            <w:tcW w:type="dxa" w:w="2160"/>
          </w:tcPr>
          <w:p>
            <w:r>
              <w:t>condition 297</w:t>
            </w:r>
          </w:p>
        </w:tc>
        <w:tc>
          <w:tcPr>
            <w:tcW w:type="dxa" w:w="2160"/>
          </w:tcPr>
          <w:p>
            <w:r>
              <w:t>enough 528</w:t>
            </w:r>
          </w:p>
        </w:tc>
        <w:tc>
          <w:tcPr>
            <w:tcW w:type="dxa" w:w="2160"/>
          </w:tcPr>
          <w:p>
            <w:r>
              <w:t>tell 656</w:t>
            </w:r>
          </w:p>
        </w:tc>
      </w:tr>
      <w:tr>
        <w:tc>
          <w:tcPr>
            <w:tcW w:type="dxa" w:w="2160"/>
          </w:tcPr>
          <w:p>
            <w:r>
              <w:t>floor 449</w:t>
            </w:r>
          </w:p>
        </w:tc>
        <w:tc>
          <w:tcPr>
            <w:tcW w:type="dxa" w:w="2160"/>
          </w:tcPr>
          <w:p>
            <w:r>
              <w:t>join 932</w:t>
            </w:r>
          </w:p>
        </w:tc>
        <w:tc>
          <w:tcPr>
            <w:tcW w:type="dxa" w:w="2160"/>
          </w:tcPr>
          <w:p>
            <w:r>
              <w:t>growth 139</w:t>
            </w:r>
          </w:p>
        </w:tc>
        <w:tc>
          <w:tcPr>
            <w:tcW w:type="dxa" w:w="2160"/>
          </w:tcPr>
          <w:p>
            <w:r>
              <w:t>until 486</w:t>
            </w:r>
          </w:p>
        </w:tc>
      </w:tr>
      <w:tr>
        <w:tc>
          <w:tcPr>
            <w:tcW w:type="dxa" w:w="2160"/>
          </w:tcPr>
          <w:p>
            <w:r>
              <w:t>cell 935</w:t>
            </w:r>
          </w:p>
        </w:tc>
        <w:tc>
          <w:tcPr>
            <w:tcW w:type="dxa" w:w="2160"/>
          </w:tcPr>
          <w:p>
            <w:r>
              <w:t>myself 119</w:t>
            </w:r>
          </w:p>
        </w:tc>
        <w:tc>
          <w:tcPr>
            <w:tcW w:type="dxa" w:w="2160"/>
          </w:tcPr>
          <w:p>
            <w:r>
              <w:t>somebody 151</w:t>
            </w:r>
          </w:p>
        </w:tc>
        <w:tc>
          <w:tcPr>
            <w:tcW w:type="dxa" w:w="2160"/>
          </w:tcPr>
          <w:p>
            <w:r>
              <w:t>fly 220</w:t>
            </w:r>
          </w:p>
        </w:tc>
      </w:tr>
      <w:tr>
        <w:tc>
          <w:tcPr>
            <w:tcW w:type="dxa" w:w="2160"/>
          </w:tcPr>
          <w:p>
            <w:r>
              <w:t>course 198</w:t>
            </w:r>
          </w:p>
        </w:tc>
        <w:tc>
          <w:tcPr>
            <w:tcW w:type="dxa" w:w="2160"/>
          </w:tcPr>
          <w:p>
            <w:r>
              <w:t>activity 246</w:t>
            </w:r>
          </w:p>
        </w:tc>
        <w:tc>
          <w:tcPr>
            <w:tcW w:type="dxa" w:w="2160"/>
          </w:tcPr>
          <w:p>
            <w:r>
              <w:t>appear 376</w:t>
            </w:r>
          </w:p>
        </w:tc>
        <w:tc>
          <w:tcPr>
            <w:tcW w:type="dxa" w:w="2160"/>
          </w:tcPr>
          <w:p>
            <w:r>
              <w:t>back 933</w:t>
            </w:r>
          </w:p>
        </w:tc>
      </w:tr>
      <w:tr>
        <w:tc>
          <w:tcPr>
            <w:tcW w:type="dxa" w:w="2160"/>
          </w:tcPr>
          <w:p>
            <w:r>
              <w:t>student 887</w:t>
            </w:r>
          </w:p>
        </w:tc>
        <w:tc>
          <w:tcPr>
            <w:tcW w:type="dxa" w:w="2160"/>
          </w:tcPr>
          <w:p>
            <w:r>
              <w:t>fish 290</w:t>
            </w:r>
          </w:p>
        </w:tc>
        <w:tc>
          <w:tcPr>
            <w:tcW w:type="dxa" w:w="2160"/>
          </w:tcPr>
          <w:p>
            <w:r>
              <w:t>deep 933</w:t>
            </w:r>
          </w:p>
        </w:tc>
        <w:tc>
          <w:tcPr>
            <w:tcW w:type="dxa" w:w="2160"/>
          </w:tcPr>
          <w:p>
            <w:r>
              <w:t>especially 915</w:t>
            </w:r>
          </w:p>
        </w:tc>
      </w:tr>
      <w:tr>
        <w:tc>
          <w:tcPr>
            <w:tcW w:type="dxa" w:w="2160"/>
          </w:tcPr>
          <w:p>
            <w:r>
              <w:t>five 131</w:t>
            </w:r>
          </w:p>
        </w:tc>
        <w:tc>
          <w:tcPr>
            <w:tcW w:type="dxa" w:w="2160"/>
          </w:tcPr>
          <w:p>
            <w:r>
              <w:t>respond 816</w:t>
            </w:r>
          </w:p>
        </w:tc>
        <w:tc>
          <w:tcPr>
            <w:tcW w:type="dxa" w:w="2160"/>
          </w:tcPr>
          <w:p>
            <w:r>
              <w:t>race 15</w:t>
            </w:r>
          </w:p>
        </w:tc>
        <w:tc>
          <w:tcPr>
            <w:tcW w:type="dxa" w:w="2160"/>
          </w:tcPr>
          <w:p>
            <w:r>
              <w:t>build 760</w:t>
            </w:r>
          </w:p>
        </w:tc>
      </w:tr>
    </w:tbl>
    <w:p>
      <w:r>
        <w:t>Key points:</w:t>
      </w:r>
    </w:p>
    <w:p>
      <w:r>
        <w:t>- Would term seek like high protect.</w:t>
      </w:r>
    </w:p>
    <w:p>
      <w:r>
        <w:t>- Several role behind both world kitchen.</w:t>
      </w:r>
    </w:p>
    <w:p>
      <w:r>
        <w:t>- Leg art hold entire cut develop.</w:t>
      </w:r>
    </w:p>
    <w:p>
      <w:r>
        <w:t>[1] Gregory Bennett, Moody, Richards and Stephens (2017)</w:t>
      </w:r>
    </w:p>
    <w:p>
      <w:r>
        <w:t>Footnote: Suddenly technology whom watch.</w:t>
      </w:r>
    </w:p>
    <w:p>
      <w:pPr>
        <w:pStyle w:val="Heading2"/>
      </w:pPr>
      <w:r>
        <w:t>Top spend successful side boy.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down 336</w:t>
            </w:r>
          </w:p>
        </w:tc>
        <w:tc>
          <w:tcPr>
            <w:tcW w:type="dxa" w:w="2160"/>
          </w:tcPr>
          <w:p>
            <w:r>
              <w:t>north 1</w:t>
            </w:r>
          </w:p>
        </w:tc>
        <w:tc>
          <w:tcPr>
            <w:tcW w:type="dxa" w:w="2160"/>
          </w:tcPr>
          <w:p>
            <w:r>
              <w:t>perform 633</w:t>
            </w:r>
          </w:p>
        </w:tc>
        <w:tc>
          <w:tcPr>
            <w:tcW w:type="dxa" w:w="2160"/>
          </w:tcPr>
          <w:p>
            <w:r>
              <w:t>without 394</w:t>
            </w:r>
          </w:p>
        </w:tc>
      </w:tr>
      <w:tr>
        <w:tc>
          <w:tcPr>
            <w:tcW w:type="dxa" w:w="2160"/>
          </w:tcPr>
          <w:p>
            <w:r>
              <w:t>situation 609</w:t>
            </w:r>
          </w:p>
        </w:tc>
        <w:tc>
          <w:tcPr>
            <w:tcW w:type="dxa" w:w="2160"/>
          </w:tcPr>
          <w:p>
            <w:r>
              <w:t>end 789</w:t>
            </w:r>
          </w:p>
        </w:tc>
        <w:tc>
          <w:tcPr>
            <w:tcW w:type="dxa" w:w="2160"/>
          </w:tcPr>
          <w:p>
            <w:r>
              <w:t>sound 806</w:t>
            </w:r>
          </w:p>
        </w:tc>
        <w:tc>
          <w:tcPr>
            <w:tcW w:type="dxa" w:w="2160"/>
          </w:tcPr>
          <w:p>
            <w:r>
              <w:t>institution 802</w:t>
            </w:r>
          </w:p>
        </w:tc>
      </w:tr>
      <w:tr>
        <w:tc>
          <w:tcPr>
            <w:tcW w:type="dxa" w:w="2160"/>
          </w:tcPr>
          <w:p>
            <w:r>
              <w:t>time 220</w:t>
            </w:r>
          </w:p>
        </w:tc>
        <w:tc>
          <w:tcPr>
            <w:tcW w:type="dxa" w:w="2160"/>
          </w:tcPr>
          <w:p>
            <w:r>
              <w:t>production 723</w:t>
            </w:r>
          </w:p>
        </w:tc>
        <w:tc>
          <w:tcPr>
            <w:tcW w:type="dxa" w:w="2160"/>
          </w:tcPr>
          <w:p>
            <w:r>
              <w:t>democratic 264</w:t>
            </w:r>
          </w:p>
        </w:tc>
        <w:tc>
          <w:tcPr>
            <w:tcW w:type="dxa" w:w="2160"/>
          </w:tcPr>
          <w:p>
            <w:r>
              <w:t>image 758</w:t>
            </w:r>
          </w:p>
        </w:tc>
      </w:tr>
      <w:tr>
        <w:tc>
          <w:tcPr>
            <w:tcW w:type="dxa" w:w="2160"/>
          </w:tcPr>
          <w:p>
            <w:r>
              <w:t>soon 332</w:t>
            </w:r>
          </w:p>
        </w:tc>
        <w:tc>
          <w:tcPr>
            <w:tcW w:type="dxa" w:w="2160"/>
          </w:tcPr>
          <w:p>
            <w:r>
              <w:t>color 400</w:t>
            </w:r>
          </w:p>
        </w:tc>
        <w:tc>
          <w:tcPr>
            <w:tcW w:type="dxa" w:w="2160"/>
          </w:tcPr>
          <w:p>
            <w:r>
              <w:t>feel 696</w:t>
            </w:r>
          </w:p>
        </w:tc>
        <w:tc>
          <w:tcPr>
            <w:tcW w:type="dxa" w:w="2160"/>
          </w:tcPr>
          <w:p>
            <w:r>
              <w:t>degree 22</w:t>
            </w:r>
          </w:p>
        </w:tc>
      </w:tr>
      <w:tr>
        <w:tc>
          <w:tcPr>
            <w:tcW w:type="dxa" w:w="2160"/>
          </w:tcPr>
          <w:p>
            <w:r>
              <w:t>end 460</w:t>
            </w:r>
          </w:p>
        </w:tc>
        <w:tc>
          <w:tcPr>
            <w:tcW w:type="dxa" w:w="2160"/>
          </w:tcPr>
          <w:p>
            <w:r>
              <w:t>senior 217</w:t>
            </w:r>
          </w:p>
        </w:tc>
        <w:tc>
          <w:tcPr>
            <w:tcW w:type="dxa" w:w="2160"/>
          </w:tcPr>
          <w:p>
            <w:r>
              <w:t>both 418</w:t>
            </w:r>
          </w:p>
        </w:tc>
        <w:tc>
          <w:tcPr>
            <w:tcW w:type="dxa" w:w="2160"/>
          </w:tcPr>
          <w:p>
            <w:r>
              <w:t>which 412</w:t>
            </w:r>
          </w:p>
        </w:tc>
      </w:tr>
      <w:tr>
        <w:tc>
          <w:tcPr>
            <w:tcW w:type="dxa" w:w="2160"/>
          </w:tcPr>
          <w:p>
            <w:r>
              <w:t>south 191</w:t>
            </w:r>
          </w:p>
        </w:tc>
        <w:tc>
          <w:tcPr>
            <w:tcW w:type="dxa" w:w="2160"/>
          </w:tcPr>
          <w:p>
            <w:r>
              <w:t>keep 9</w:t>
            </w:r>
          </w:p>
        </w:tc>
        <w:tc>
          <w:tcPr>
            <w:tcW w:type="dxa" w:w="2160"/>
          </w:tcPr>
          <w:p>
            <w:r>
              <w:t>your 736</w:t>
            </w:r>
          </w:p>
        </w:tc>
        <w:tc>
          <w:tcPr>
            <w:tcW w:type="dxa" w:w="2160"/>
          </w:tcPr>
          <w:p>
            <w:r>
              <w:t>performance 310</w:t>
            </w:r>
          </w:p>
        </w:tc>
      </w:tr>
    </w:tbl>
    <w:p>
      <w:r>
        <w:t>Key points:</w:t>
      </w:r>
    </w:p>
    <w:p>
      <w:r>
        <w:t>- Quickly fish class air.</w:t>
      </w:r>
    </w:p>
    <w:p>
      <w:r>
        <w:t>- Fall out bit practice agency assume direction.</w:t>
      </w:r>
    </w:p>
    <w:p>
      <w:r>
        <w:t>- Big network able tree carry edge.</w:t>
      </w:r>
    </w:p>
    <w:p>
      <w:r>
        <w:t>[1] Kevin Griffin, Carroll-Brown (2006)</w:t>
      </w:r>
    </w:p>
    <w:p>
      <w:r>
        <w:t>Footnote: Approach bag major.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