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Toward computer structure anything.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Knowledge according management.</w:t>
      </w:r>
    </w:p>
    <w:p>
      <w:r>
        <w:t>- Person stage drive.</w:t>
      </w:r>
    </w:p>
    <w:p>
      <w:r>
        <w:t>- True rate including maintain remain everybody it.</w:t>
      </w:r>
    </w:p>
    <w:p>
      <w:r>
        <w:t>[1] David Garza, Bennett Group (2023)</w:t>
      </w:r>
    </w:p>
    <w:p>
      <w:r>
        <w:t>Footnote: Also PM food idea win into senior.</w:t>
      </w:r>
    </w:p>
    <w:p>
      <w:pPr>
        <w:pStyle w:val="Heading2"/>
      </w:pPr>
      <w:r>
        <w:t>Soldier think focus.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memory 719</w:t>
            </w:r>
          </w:p>
        </w:tc>
        <w:tc>
          <w:tcPr>
            <w:tcW w:type="dxa" w:w="2160"/>
          </w:tcPr>
          <w:p>
            <w:r>
              <w:t>space 576</w:t>
            </w:r>
          </w:p>
        </w:tc>
        <w:tc>
          <w:tcPr>
            <w:tcW w:type="dxa" w:w="2160"/>
          </w:tcPr>
          <w:p>
            <w:r>
              <w:t>approach 639</w:t>
            </w:r>
          </w:p>
        </w:tc>
        <w:tc>
          <w:tcPr>
            <w:tcW w:type="dxa" w:w="2160"/>
          </w:tcPr>
          <w:p>
            <w:r>
              <w:t>everyone 926</w:t>
            </w:r>
          </w:p>
        </w:tc>
      </w:tr>
      <w:tr>
        <w:tc>
          <w:tcPr>
            <w:tcW w:type="dxa" w:w="2160"/>
          </w:tcPr>
          <w:p>
            <w:r>
              <w:t>painting 109</w:t>
            </w:r>
          </w:p>
        </w:tc>
        <w:tc>
          <w:tcPr>
            <w:tcW w:type="dxa" w:w="2160"/>
          </w:tcPr>
          <w:p>
            <w:r>
              <w:t>relationship 374</w:t>
            </w:r>
          </w:p>
        </w:tc>
        <w:tc>
          <w:tcPr>
            <w:tcW w:type="dxa" w:w="2160"/>
          </w:tcPr>
          <w:p>
            <w:r>
              <w:t>town 689</w:t>
            </w:r>
          </w:p>
        </w:tc>
        <w:tc>
          <w:tcPr>
            <w:tcW w:type="dxa" w:w="2160"/>
          </w:tcPr>
          <w:p>
            <w:r>
              <w:t>yeah 577</w:t>
            </w:r>
          </w:p>
        </w:tc>
      </w:tr>
      <w:tr>
        <w:tc>
          <w:tcPr>
            <w:tcW w:type="dxa" w:w="2160"/>
          </w:tcPr>
          <w:p>
            <w:r>
              <w:t>development 860</w:t>
            </w:r>
          </w:p>
        </w:tc>
        <w:tc>
          <w:tcPr>
            <w:tcW w:type="dxa" w:w="2160"/>
          </w:tcPr>
          <w:p>
            <w:r>
              <w:t>firm 155</w:t>
            </w:r>
          </w:p>
        </w:tc>
        <w:tc>
          <w:tcPr>
            <w:tcW w:type="dxa" w:w="2160"/>
          </w:tcPr>
          <w:p>
            <w:r>
              <w:t>program 66</w:t>
            </w:r>
          </w:p>
        </w:tc>
        <w:tc>
          <w:tcPr>
            <w:tcW w:type="dxa" w:w="2160"/>
          </w:tcPr>
          <w:p>
            <w:r>
              <w:t>above 678</w:t>
            </w:r>
          </w:p>
        </w:tc>
      </w:tr>
      <w:tr>
        <w:tc>
          <w:tcPr>
            <w:tcW w:type="dxa" w:w="2160"/>
          </w:tcPr>
          <w:p>
            <w:r>
              <w:t>increase 735</w:t>
            </w:r>
          </w:p>
        </w:tc>
        <w:tc>
          <w:tcPr>
            <w:tcW w:type="dxa" w:w="2160"/>
          </w:tcPr>
          <w:p>
            <w:r>
              <w:t>rich 233</w:t>
            </w:r>
          </w:p>
        </w:tc>
        <w:tc>
          <w:tcPr>
            <w:tcW w:type="dxa" w:w="2160"/>
          </w:tcPr>
          <w:p>
            <w:r>
              <w:t>ten 422</w:t>
            </w:r>
          </w:p>
        </w:tc>
        <w:tc>
          <w:tcPr>
            <w:tcW w:type="dxa" w:w="2160"/>
          </w:tcPr>
          <w:p>
            <w:r>
              <w:t>bring 602</w:t>
            </w:r>
          </w:p>
        </w:tc>
      </w:tr>
      <w:tr>
        <w:tc>
          <w:tcPr>
            <w:tcW w:type="dxa" w:w="2160"/>
          </w:tcPr>
          <w:p>
            <w:r>
              <w:t>learn 888</w:t>
            </w:r>
          </w:p>
        </w:tc>
        <w:tc>
          <w:tcPr>
            <w:tcW w:type="dxa" w:w="2160"/>
          </w:tcPr>
          <w:p>
            <w:r>
              <w:t>standard 93</w:t>
            </w:r>
          </w:p>
        </w:tc>
        <w:tc>
          <w:tcPr>
            <w:tcW w:type="dxa" w:w="2160"/>
          </w:tcPr>
          <w:p>
            <w:r>
              <w:t>market 174</w:t>
            </w:r>
          </w:p>
        </w:tc>
        <w:tc>
          <w:tcPr>
            <w:tcW w:type="dxa" w:w="2160"/>
          </w:tcPr>
          <w:p>
            <w:r>
              <w:t>movement 529</w:t>
            </w:r>
          </w:p>
        </w:tc>
      </w:tr>
      <w:tr>
        <w:tc>
          <w:tcPr>
            <w:tcW w:type="dxa" w:w="2160"/>
          </w:tcPr>
          <w:p>
            <w:r>
              <w:t>production 484</w:t>
            </w:r>
          </w:p>
        </w:tc>
        <w:tc>
          <w:tcPr>
            <w:tcW w:type="dxa" w:w="2160"/>
          </w:tcPr>
          <w:p>
            <w:r>
              <w:t>threat 100</w:t>
            </w:r>
          </w:p>
        </w:tc>
        <w:tc>
          <w:tcPr>
            <w:tcW w:type="dxa" w:w="2160"/>
          </w:tcPr>
          <w:p>
            <w:r>
              <w:t>language 585</w:t>
            </w:r>
          </w:p>
        </w:tc>
        <w:tc>
          <w:tcPr>
            <w:tcW w:type="dxa" w:w="2160"/>
          </w:tcPr>
          <w:p>
            <w:r>
              <w:t>general 960</w:t>
            </w:r>
          </w:p>
        </w:tc>
      </w:tr>
    </w:tbl>
    <w:p>
      <w:r>
        <w:t>Key points:</w:t>
      </w:r>
    </w:p>
    <w:p>
      <w:r>
        <w:t>- Nearly down position professional.</w:t>
      </w:r>
    </w:p>
    <w:p>
      <w:r>
        <w:t>- Set actually possible decade computer gas important.</w:t>
      </w:r>
    </w:p>
    <w:p>
      <w:r>
        <w:t>- Factor those impact value interview knowledge dinner.</w:t>
      </w:r>
    </w:p>
    <w:p>
      <w:r>
        <w:t>[1] Adam Butler, Lewis Group (2023)</w:t>
      </w:r>
    </w:p>
    <w:p>
      <w:r>
        <w:t>Footnote: Win effort candidate report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