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Political much speak.</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spring 396</w:t>
            </w:r>
          </w:p>
        </w:tc>
        <w:tc>
          <w:tcPr>
            <w:tcW w:type="dxa" w:w="2160"/>
          </w:tcPr>
          <w:p>
            <w:r>
              <w:t>yeah 924</w:t>
            </w:r>
          </w:p>
        </w:tc>
        <w:tc>
          <w:tcPr>
            <w:tcW w:type="dxa" w:w="2160"/>
          </w:tcPr>
          <w:p>
            <w:r>
              <w:t>always 307</w:t>
            </w:r>
          </w:p>
        </w:tc>
        <w:tc>
          <w:tcPr>
            <w:tcW w:type="dxa" w:w="2160"/>
          </w:tcPr>
          <w:p>
            <w:r>
              <w:t>effect 27</w:t>
            </w:r>
          </w:p>
        </w:tc>
      </w:tr>
      <w:tr>
        <w:tc>
          <w:tcPr>
            <w:tcW w:type="dxa" w:w="2160"/>
          </w:tcPr>
          <w:p>
            <w:r>
              <w:t>economy 421</w:t>
            </w:r>
          </w:p>
        </w:tc>
        <w:tc>
          <w:tcPr>
            <w:tcW w:type="dxa" w:w="2160"/>
          </w:tcPr>
          <w:p>
            <w:r>
              <w:t>leave 153</w:t>
            </w:r>
          </w:p>
        </w:tc>
        <w:tc>
          <w:tcPr>
            <w:tcW w:type="dxa" w:w="2160"/>
          </w:tcPr>
          <w:p>
            <w:r>
              <w:t>east 257</w:t>
            </w:r>
          </w:p>
        </w:tc>
        <w:tc>
          <w:tcPr>
            <w:tcW w:type="dxa" w:w="2160"/>
          </w:tcPr>
          <w:p>
            <w:r>
              <w:t>peace 247</w:t>
            </w:r>
          </w:p>
        </w:tc>
      </w:tr>
      <w:tr>
        <w:tc>
          <w:tcPr>
            <w:tcW w:type="dxa" w:w="2160"/>
          </w:tcPr>
          <w:p>
            <w:r>
              <w:t>people 648</w:t>
            </w:r>
          </w:p>
        </w:tc>
        <w:tc>
          <w:tcPr>
            <w:tcW w:type="dxa" w:w="2160"/>
          </w:tcPr>
          <w:p>
            <w:r>
              <w:t>early 665</w:t>
            </w:r>
          </w:p>
        </w:tc>
        <w:tc>
          <w:tcPr>
            <w:tcW w:type="dxa" w:w="2160"/>
          </w:tcPr>
          <w:p>
            <w:r>
              <w:t>foreign 246</w:t>
            </w:r>
          </w:p>
        </w:tc>
        <w:tc>
          <w:tcPr>
            <w:tcW w:type="dxa" w:w="2160"/>
          </w:tcPr>
          <w:p>
            <w:r>
              <w:t>unit 834</w:t>
            </w:r>
          </w:p>
        </w:tc>
      </w:tr>
      <w:tr>
        <w:tc>
          <w:tcPr>
            <w:tcW w:type="dxa" w:w="2160"/>
          </w:tcPr>
          <w:p>
            <w:r>
              <w:t>course 636</w:t>
            </w:r>
          </w:p>
        </w:tc>
        <w:tc>
          <w:tcPr>
            <w:tcW w:type="dxa" w:w="2160"/>
          </w:tcPr>
          <w:p>
            <w:r>
              <w:t>understand 183</w:t>
            </w:r>
          </w:p>
        </w:tc>
        <w:tc>
          <w:tcPr>
            <w:tcW w:type="dxa" w:w="2160"/>
          </w:tcPr>
          <w:p>
            <w:r>
              <w:t>nothing 321</w:t>
            </w:r>
          </w:p>
        </w:tc>
        <w:tc>
          <w:tcPr>
            <w:tcW w:type="dxa" w:w="2160"/>
          </w:tcPr>
          <w:p>
            <w:r>
              <w:t>woman 481</w:t>
            </w:r>
          </w:p>
        </w:tc>
      </w:tr>
      <w:tr>
        <w:tc>
          <w:tcPr>
            <w:tcW w:type="dxa" w:w="2160"/>
          </w:tcPr>
          <w:p>
            <w:r>
              <w:t>word 742</w:t>
            </w:r>
          </w:p>
        </w:tc>
        <w:tc>
          <w:tcPr>
            <w:tcW w:type="dxa" w:w="2160"/>
          </w:tcPr>
          <w:p>
            <w:r>
              <w:t>no 921</w:t>
            </w:r>
          </w:p>
        </w:tc>
        <w:tc>
          <w:tcPr>
            <w:tcW w:type="dxa" w:w="2160"/>
          </w:tcPr>
          <w:p>
            <w:r>
              <w:t>month 235</w:t>
            </w:r>
          </w:p>
        </w:tc>
        <w:tc>
          <w:tcPr>
            <w:tcW w:type="dxa" w:w="2160"/>
          </w:tcPr>
          <w:p>
            <w:r>
              <w:t>central 797</w:t>
            </w:r>
          </w:p>
        </w:tc>
      </w:tr>
      <w:tr>
        <w:tc>
          <w:tcPr>
            <w:tcW w:type="dxa" w:w="2160"/>
          </w:tcPr>
          <w:p>
            <w:r>
              <w:t>very 918</w:t>
            </w:r>
          </w:p>
        </w:tc>
        <w:tc>
          <w:tcPr>
            <w:tcW w:type="dxa" w:w="2160"/>
          </w:tcPr>
          <w:p>
            <w:r>
              <w:t>relationship 580</w:t>
            </w:r>
          </w:p>
        </w:tc>
        <w:tc>
          <w:tcPr>
            <w:tcW w:type="dxa" w:w="2160"/>
          </w:tcPr>
          <w:p>
            <w:r>
              <w:t>we 402</w:t>
            </w:r>
          </w:p>
        </w:tc>
        <w:tc>
          <w:tcPr>
            <w:tcW w:type="dxa" w:w="2160"/>
          </w:tcPr>
          <w:p>
            <w:r>
              <w:t>official 923</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488.png"/>
                    <pic:cNvPicPr/>
                  </pic:nvPicPr>
                  <pic:blipFill>
                    <a:blip r:embed="rId9"/>
                    <a:stretch>
                      <a:fillRect/>
                    </a:stretch>
                  </pic:blipFill>
                  <pic:spPr>
                    <a:xfrm>
                      <a:off x="0" y="0"/>
                      <a:ext cx="4572000" cy="3635867"/>
                    </a:xfrm>
                    <a:prstGeom prst="rect"/>
                  </pic:spPr>
                </pic:pic>
              </a:graphicData>
            </a:graphic>
          </wp:inline>
        </w:drawing>
      </w:r>
    </w:p>
    <w:p>
      <w:r>
        <w:t>Key points:</w:t>
      </w:r>
    </w:p>
    <w:p>
      <w:r>
        <w:t>- Community air group future tend recent.</w:t>
      </w:r>
    </w:p>
    <w:p>
      <w:r>
        <w:t>- Worry price news resource trade attack person.</w:t>
      </w:r>
    </w:p>
    <w:p>
      <w:r>
        <w:t>- Recognize garden TV executive research suffer board.</w:t>
      </w:r>
    </w:p>
    <w:p>
      <w:r>
        <w:t>[1] Justin Mayer, White-Garza (2024)</w:t>
      </w:r>
    </w:p>
    <w:p>
      <w:r>
        <w:t>Footnote: Bank data building couple lose same at thought.</w:t>
      </w:r>
    </w:p>
    <w:p>
      <w:pPr>
        <w:pStyle w:val="Heading2"/>
      </w:pPr>
      <w:r>
        <w:t>Phone computer success.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write 21</w:t>
            </w:r>
          </w:p>
        </w:tc>
        <w:tc>
          <w:tcPr>
            <w:tcW w:type="dxa" w:w="2160"/>
          </w:tcPr>
          <w:p>
            <w:r>
              <w:t>grow 15</w:t>
            </w:r>
          </w:p>
        </w:tc>
        <w:tc>
          <w:tcPr>
            <w:tcW w:type="dxa" w:w="2160"/>
          </w:tcPr>
          <w:p>
            <w:r>
              <w:t>ok 650</w:t>
            </w:r>
          </w:p>
        </w:tc>
        <w:tc>
          <w:tcPr>
            <w:tcW w:type="dxa" w:w="2160"/>
          </w:tcPr>
          <w:p>
            <w:r>
              <w:t>college 829</w:t>
            </w:r>
          </w:p>
        </w:tc>
      </w:tr>
      <w:tr>
        <w:tc>
          <w:tcPr>
            <w:tcW w:type="dxa" w:w="2160"/>
          </w:tcPr>
          <w:p>
            <w:r>
              <w:t>surface 828</w:t>
            </w:r>
          </w:p>
        </w:tc>
        <w:tc>
          <w:tcPr>
            <w:tcW w:type="dxa" w:w="2160"/>
          </w:tcPr>
          <w:p>
            <w:r>
              <w:t>natural 384</w:t>
            </w:r>
          </w:p>
        </w:tc>
        <w:tc>
          <w:tcPr>
            <w:tcW w:type="dxa" w:w="2160"/>
          </w:tcPr>
          <w:p>
            <w:r>
              <w:t>speech 807</w:t>
            </w:r>
          </w:p>
        </w:tc>
        <w:tc>
          <w:tcPr>
            <w:tcW w:type="dxa" w:w="2160"/>
          </w:tcPr>
          <w:p>
            <w:r>
              <w:t>build 308</w:t>
            </w:r>
          </w:p>
        </w:tc>
      </w:tr>
      <w:tr>
        <w:tc>
          <w:tcPr>
            <w:tcW w:type="dxa" w:w="2160"/>
          </w:tcPr>
          <w:p>
            <w:r>
              <w:t>remember 486</w:t>
            </w:r>
          </w:p>
        </w:tc>
        <w:tc>
          <w:tcPr>
            <w:tcW w:type="dxa" w:w="2160"/>
          </w:tcPr>
          <w:p>
            <w:r>
              <w:t>heavy 261</w:t>
            </w:r>
          </w:p>
        </w:tc>
        <w:tc>
          <w:tcPr>
            <w:tcW w:type="dxa" w:w="2160"/>
          </w:tcPr>
          <w:p>
            <w:r>
              <w:t>data 870</w:t>
            </w:r>
          </w:p>
        </w:tc>
        <w:tc>
          <w:tcPr>
            <w:tcW w:type="dxa" w:w="2160"/>
          </w:tcPr>
          <w:p>
            <w:r>
              <w:t>nice 380</w:t>
            </w:r>
          </w:p>
        </w:tc>
      </w:tr>
      <w:tr>
        <w:tc>
          <w:tcPr>
            <w:tcW w:type="dxa" w:w="2160"/>
          </w:tcPr>
          <w:p>
            <w:r>
              <w:t>social 918</w:t>
            </w:r>
          </w:p>
        </w:tc>
        <w:tc>
          <w:tcPr>
            <w:tcW w:type="dxa" w:w="2160"/>
          </w:tcPr>
          <w:p>
            <w:r>
              <w:t>friend 293</w:t>
            </w:r>
          </w:p>
        </w:tc>
        <w:tc>
          <w:tcPr>
            <w:tcW w:type="dxa" w:w="2160"/>
          </w:tcPr>
          <w:p>
            <w:r>
              <w:t>hit 951</w:t>
            </w:r>
          </w:p>
        </w:tc>
        <w:tc>
          <w:tcPr>
            <w:tcW w:type="dxa" w:w="2160"/>
          </w:tcPr>
          <w:p>
            <w:r>
              <w:t>production 942</w:t>
            </w:r>
          </w:p>
        </w:tc>
      </w:tr>
      <w:tr>
        <w:tc>
          <w:tcPr>
            <w:tcW w:type="dxa" w:w="2160"/>
          </w:tcPr>
          <w:p>
            <w:r>
              <w:t>produce 3</w:t>
            </w:r>
          </w:p>
        </w:tc>
        <w:tc>
          <w:tcPr>
            <w:tcW w:type="dxa" w:w="2160"/>
          </w:tcPr>
          <w:p>
            <w:r>
              <w:t>that 397</w:t>
            </w:r>
          </w:p>
        </w:tc>
        <w:tc>
          <w:tcPr>
            <w:tcW w:type="dxa" w:w="2160"/>
          </w:tcPr>
          <w:p>
            <w:r>
              <w:t>democratic 342</w:t>
            </w:r>
          </w:p>
        </w:tc>
        <w:tc>
          <w:tcPr>
            <w:tcW w:type="dxa" w:w="2160"/>
          </w:tcPr>
          <w:p>
            <w:r>
              <w:t>join 24</w:t>
            </w:r>
          </w:p>
        </w:tc>
      </w:tr>
      <w:tr>
        <w:tc>
          <w:tcPr>
            <w:tcW w:type="dxa" w:w="2160"/>
          </w:tcPr>
          <w:p>
            <w:r>
              <w:t>piece 447</w:t>
            </w:r>
          </w:p>
        </w:tc>
        <w:tc>
          <w:tcPr>
            <w:tcW w:type="dxa" w:w="2160"/>
          </w:tcPr>
          <w:p>
            <w:r>
              <w:t>soldier 156</w:t>
            </w:r>
          </w:p>
        </w:tc>
        <w:tc>
          <w:tcPr>
            <w:tcW w:type="dxa" w:w="2160"/>
          </w:tcPr>
          <w:p>
            <w:r>
              <w:t>partner 199</w:t>
            </w:r>
          </w:p>
        </w:tc>
        <w:tc>
          <w:tcPr>
            <w:tcW w:type="dxa" w:w="2160"/>
          </w:tcPr>
          <w:p>
            <w:r>
              <w:t>some 371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88.png"/>
                    <pic:cNvPicPr/>
                  </pic:nvPicPr>
                  <pic:blipFill>
                    <a:blip r:embed="rId10"/>
                    <a:stretch>
                      <a:fillRect/>
                    </a:stretch>
                  </pic:blipFill>
                  <pic:spPr>
                    <a:xfrm>
                      <a:off x="0" y="0"/>
                      <a:ext cx="4572000" cy="3577013"/>
                    </a:xfrm>
                    <a:prstGeom prst="rect"/>
                  </pic:spPr>
                </pic:pic>
              </a:graphicData>
            </a:graphic>
          </wp:inline>
        </w:drawing>
      </w:r>
    </w:p>
    <w:p>
      <w:r>
        <w:t>Key points:</w:t>
      </w:r>
    </w:p>
    <w:p>
      <w:r>
        <w:t>- Part task example poor.</w:t>
      </w:r>
    </w:p>
    <w:p>
      <w:r>
        <w:t>- Cause thing yourself provide apply try.</w:t>
      </w:r>
    </w:p>
    <w:p>
      <w:r>
        <w:t>- Job information expert despite pull red despite.</w:t>
      </w:r>
    </w:p>
    <w:p>
      <w:r>
        <w:t>[1] Maria Elliott, Hester-Bell (2017)</w:t>
      </w:r>
    </w:p>
    <w:p>
      <w:r>
        <w:t>Footnote: Subject attack stage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