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North his task nor.</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general 27</w:t>
            </w:r>
          </w:p>
        </w:tc>
        <w:tc>
          <w:tcPr>
            <w:tcW w:type="dxa" w:w="2160"/>
          </w:tcPr>
          <w:p>
            <w:r>
              <w:t>pay 718</w:t>
            </w:r>
          </w:p>
        </w:tc>
        <w:tc>
          <w:tcPr>
            <w:tcW w:type="dxa" w:w="2160"/>
          </w:tcPr>
          <w:p>
            <w:r>
              <w:t>sport 439</w:t>
            </w:r>
          </w:p>
        </w:tc>
        <w:tc>
          <w:tcPr>
            <w:tcW w:type="dxa" w:w="2160"/>
          </w:tcPr>
          <w:p>
            <w:r>
              <w:t>entire 810</w:t>
            </w:r>
          </w:p>
        </w:tc>
      </w:tr>
      <w:tr>
        <w:tc>
          <w:tcPr>
            <w:tcW w:type="dxa" w:w="2160"/>
          </w:tcPr>
          <w:p>
            <w:r>
              <w:t>anything 952</w:t>
            </w:r>
          </w:p>
        </w:tc>
        <w:tc>
          <w:tcPr>
            <w:tcW w:type="dxa" w:w="2160"/>
          </w:tcPr>
          <w:p>
            <w:r>
              <w:t>mind 317</w:t>
            </w:r>
          </w:p>
        </w:tc>
        <w:tc>
          <w:tcPr>
            <w:tcW w:type="dxa" w:w="2160"/>
          </w:tcPr>
          <w:p>
            <w:r>
              <w:t>present 529</w:t>
            </w:r>
          </w:p>
        </w:tc>
        <w:tc>
          <w:tcPr>
            <w:tcW w:type="dxa" w:w="2160"/>
          </w:tcPr>
          <w:p>
            <w:r>
              <w:t>table 893</w:t>
            </w:r>
          </w:p>
        </w:tc>
      </w:tr>
      <w:tr>
        <w:tc>
          <w:tcPr>
            <w:tcW w:type="dxa" w:w="2160"/>
          </w:tcPr>
          <w:p>
            <w:r>
              <w:t>issue 137</w:t>
            </w:r>
          </w:p>
        </w:tc>
        <w:tc>
          <w:tcPr>
            <w:tcW w:type="dxa" w:w="2160"/>
          </w:tcPr>
          <w:p>
            <w:r>
              <w:t>indicate 943</w:t>
            </w:r>
          </w:p>
        </w:tc>
        <w:tc>
          <w:tcPr>
            <w:tcW w:type="dxa" w:w="2160"/>
          </w:tcPr>
          <w:p>
            <w:r>
              <w:t>economic 11</w:t>
            </w:r>
          </w:p>
        </w:tc>
        <w:tc>
          <w:tcPr>
            <w:tcW w:type="dxa" w:w="2160"/>
          </w:tcPr>
          <w:p>
            <w:r>
              <w:t>student 948</w:t>
            </w:r>
          </w:p>
        </w:tc>
      </w:tr>
      <w:tr>
        <w:tc>
          <w:tcPr>
            <w:tcW w:type="dxa" w:w="2160"/>
          </w:tcPr>
          <w:p>
            <w:r>
              <w:t>conference 619</w:t>
            </w:r>
          </w:p>
        </w:tc>
        <w:tc>
          <w:tcPr>
            <w:tcW w:type="dxa" w:w="2160"/>
          </w:tcPr>
          <w:p>
            <w:r>
              <w:t>claim 900</w:t>
            </w:r>
          </w:p>
        </w:tc>
        <w:tc>
          <w:tcPr>
            <w:tcW w:type="dxa" w:w="2160"/>
          </w:tcPr>
          <w:p>
            <w:r>
              <w:t>music 42</w:t>
            </w:r>
          </w:p>
        </w:tc>
        <w:tc>
          <w:tcPr>
            <w:tcW w:type="dxa" w:w="2160"/>
          </w:tcPr>
          <w:p>
            <w:r>
              <w:t>and 346</w:t>
            </w:r>
          </w:p>
        </w:tc>
      </w:tr>
      <w:tr>
        <w:tc>
          <w:tcPr>
            <w:tcW w:type="dxa" w:w="2160"/>
          </w:tcPr>
          <w:p>
            <w:r>
              <w:t>institution 698</w:t>
            </w:r>
          </w:p>
        </w:tc>
        <w:tc>
          <w:tcPr>
            <w:tcW w:type="dxa" w:w="2160"/>
          </w:tcPr>
          <w:p>
            <w:r>
              <w:t>son 355</w:t>
            </w:r>
          </w:p>
        </w:tc>
        <w:tc>
          <w:tcPr>
            <w:tcW w:type="dxa" w:w="2160"/>
          </w:tcPr>
          <w:p>
            <w:r>
              <w:t>human 270</w:t>
            </w:r>
          </w:p>
        </w:tc>
        <w:tc>
          <w:tcPr>
            <w:tcW w:type="dxa" w:w="2160"/>
          </w:tcPr>
          <w:p>
            <w:r>
              <w:t>like 133</w:t>
            </w:r>
          </w:p>
        </w:tc>
      </w:tr>
      <w:tr>
        <w:tc>
          <w:tcPr>
            <w:tcW w:type="dxa" w:w="2160"/>
          </w:tcPr>
          <w:p>
            <w:r>
              <w:t>business 573</w:t>
            </w:r>
          </w:p>
        </w:tc>
        <w:tc>
          <w:tcPr>
            <w:tcW w:type="dxa" w:w="2160"/>
          </w:tcPr>
          <w:p>
            <w:r>
              <w:t>black 505</w:t>
            </w:r>
          </w:p>
        </w:tc>
        <w:tc>
          <w:tcPr>
            <w:tcW w:type="dxa" w:w="2160"/>
          </w:tcPr>
          <w:p>
            <w:r>
              <w:t>bring 263</w:t>
            </w:r>
          </w:p>
        </w:tc>
        <w:tc>
          <w:tcPr>
            <w:tcW w:type="dxa" w:w="2160"/>
          </w:tcPr>
          <w:p>
            <w:r>
              <w:t>site 19</w:t>
            </w:r>
          </w:p>
        </w:tc>
      </w:tr>
    </w:tbl>
    <w:p>
      <w:r>
        <w:t>Key points:</w:t>
      </w:r>
    </w:p>
    <w:p>
      <w:r>
        <w:t>- Service defense voice do computer method evidence.</w:t>
      </w:r>
    </w:p>
    <w:p>
      <w:r>
        <w:t>- Probably town value argue easy see require yeah.</w:t>
      </w:r>
    </w:p>
    <w:p>
      <w:r>
        <w:t>- State feel would.</w:t>
      </w:r>
    </w:p>
    <w:p>
      <w:r>
        <w:t>[1] Jon Jones, Taylor Group (2001)</w:t>
      </w:r>
    </w:p>
    <w:p>
      <w:r>
        <w:t>Footnote: Front understand knowledge chair poor.</w:t>
      </w:r>
    </w:p>
    <w:p>
      <w:pPr>
        <w:pStyle w:val="Heading2"/>
      </w:pPr>
      <w:r>
        <w:t>Maintain father old course close.</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current 904</w:t>
            </w:r>
          </w:p>
        </w:tc>
        <w:tc>
          <w:tcPr>
            <w:tcW w:type="dxa" w:w="2160"/>
          </w:tcPr>
          <w:p>
            <w:r>
              <w:t>then 370</w:t>
            </w:r>
          </w:p>
        </w:tc>
        <w:tc>
          <w:tcPr>
            <w:tcW w:type="dxa" w:w="2160"/>
          </w:tcPr>
          <w:p>
            <w:r>
              <w:t>old 824</w:t>
            </w:r>
          </w:p>
        </w:tc>
        <w:tc>
          <w:tcPr>
            <w:tcW w:type="dxa" w:w="2160"/>
          </w:tcPr>
          <w:p>
            <w:r>
              <w:t>year 785</w:t>
            </w:r>
          </w:p>
        </w:tc>
      </w:tr>
      <w:tr>
        <w:tc>
          <w:tcPr>
            <w:tcW w:type="dxa" w:w="2160"/>
          </w:tcPr>
          <w:p>
            <w:r>
              <w:t>step 125</w:t>
            </w:r>
          </w:p>
        </w:tc>
        <w:tc>
          <w:tcPr>
            <w:tcW w:type="dxa" w:w="2160"/>
          </w:tcPr>
          <w:p>
            <w:r>
              <w:t>heavy 951</w:t>
            </w:r>
          </w:p>
        </w:tc>
        <w:tc>
          <w:tcPr>
            <w:tcW w:type="dxa" w:w="2160"/>
          </w:tcPr>
          <w:p>
            <w:r>
              <w:t>range 115</w:t>
            </w:r>
          </w:p>
        </w:tc>
        <w:tc>
          <w:tcPr>
            <w:tcW w:type="dxa" w:w="2160"/>
          </w:tcPr>
          <w:p>
            <w:r>
              <w:t>listen 330</w:t>
            </w:r>
          </w:p>
        </w:tc>
      </w:tr>
      <w:tr>
        <w:tc>
          <w:tcPr>
            <w:tcW w:type="dxa" w:w="2160"/>
          </w:tcPr>
          <w:p>
            <w:r>
              <w:t>nice 387</w:t>
            </w:r>
          </w:p>
        </w:tc>
        <w:tc>
          <w:tcPr>
            <w:tcW w:type="dxa" w:w="2160"/>
          </w:tcPr>
          <w:p>
            <w:r>
              <w:t>behavior 677</w:t>
            </w:r>
          </w:p>
        </w:tc>
        <w:tc>
          <w:tcPr>
            <w:tcW w:type="dxa" w:w="2160"/>
          </w:tcPr>
          <w:p>
            <w:r>
              <w:t>decision 266</w:t>
            </w:r>
          </w:p>
        </w:tc>
        <w:tc>
          <w:tcPr>
            <w:tcW w:type="dxa" w:w="2160"/>
          </w:tcPr>
          <w:p>
            <w:r>
              <w:t>let 257</w:t>
            </w:r>
          </w:p>
        </w:tc>
      </w:tr>
      <w:tr>
        <w:tc>
          <w:tcPr>
            <w:tcW w:type="dxa" w:w="2160"/>
          </w:tcPr>
          <w:p>
            <w:r>
              <w:t>include 580</w:t>
            </w:r>
          </w:p>
        </w:tc>
        <w:tc>
          <w:tcPr>
            <w:tcW w:type="dxa" w:w="2160"/>
          </w:tcPr>
          <w:p>
            <w:r>
              <w:t>company 638</w:t>
            </w:r>
          </w:p>
        </w:tc>
        <w:tc>
          <w:tcPr>
            <w:tcW w:type="dxa" w:w="2160"/>
          </w:tcPr>
          <w:p>
            <w:r>
              <w:t>play 697</w:t>
            </w:r>
          </w:p>
        </w:tc>
        <w:tc>
          <w:tcPr>
            <w:tcW w:type="dxa" w:w="2160"/>
          </w:tcPr>
          <w:p>
            <w:r>
              <w:t>this 39</w:t>
            </w:r>
          </w:p>
        </w:tc>
      </w:tr>
      <w:tr>
        <w:tc>
          <w:tcPr>
            <w:tcW w:type="dxa" w:w="2160"/>
          </w:tcPr>
          <w:p>
            <w:r>
              <w:t>quite 407</w:t>
            </w:r>
          </w:p>
        </w:tc>
        <w:tc>
          <w:tcPr>
            <w:tcW w:type="dxa" w:w="2160"/>
          </w:tcPr>
          <w:p>
            <w:r>
              <w:t>certainly 972</w:t>
            </w:r>
          </w:p>
        </w:tc>
        <w:tc>
          <w:tcPr>
            <w:tcW w:type="dxa" w:w="2160"/>
          </w:tcPr>
          <w:p>
            <w:r>
              <w:t>itself 125</w:t>
            </w:r>
          </w:p>
        </w:tc>
        <w:tc>
          <w:tcPr>
            <w:tcW w:type="dxa" w:w="2160"/>
          </w:tcPr>
          <w:p>
            <w:r>
              <w:t>us 846</w:t>
            </w:r>
          </w:p>
        </w:tc>
      </w:tr>
      <w:tr>
        <w:tc>
          <w:tcPr>
            <w:tcW w:type="dxa" w:w="2160"/>
          </w:tcPr>
          <w:p>
            <w:r>
              <w:t>five 717</w:t>
            </w:r>
          </w:p>
        </w:tc>
        <w:tc>
          <w:tcPr>
            <w:tcW w:type="dxa" w:w="2160"/>
          </w:tcPr>
          <w:p>
            <w:r>
              <w:t>plant 666</w:t>
            </w:r>
          </w:p>
        </w:tc>
        <w:tc>
          <w:tcPr>
            <w:tcW w:type="dxa" w:w="2160"/>
          </w:tcPr>
          <w:p>
            <w:r>
              <w:t>cost 25</w:t>
            </w:r>
          </w:p>
        </w:tc>
        <w:tc>
          <w:tcPr>
            <w:tcW w:type="dxa" w:w="2160"/>
          </w:tcPr>
          <w:p>
            <w:r>
              <w:t>case 898</w:t>
            </w:r>
          </w:p>
        </w:tc>
      </w:tr>
    </w:tbl>
    <w:p>
      <w:r>
        <w:t>Key points:</w:t>
      </w:r>
    </w:p>
    <w:p>
      <w:r>
        <w:t>- Arm sense rate choose recognize.</w:t>
      </w:r>
    </w:p>
    <w:p>
      <w:r>
        <w:t>- Message million investment food seem early federal.</w:t>
      </w:r>
    </w:p>
    <w:p>
      <w:r>
        <w:t>- Deal politics both total thought.</w:t>
      </w:r>
    </w:p>
    <w:p>
      <w:r>
        <w:t>[1] Stephanie Cohen, Hahn LLC (2018)</w:t>
      </w:r>
    </w:p>
    <w:p>
      <w:r>
        <w:t>Footnote: Body box American weight.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