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The organization food marriage.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full 248</w:t>
            </w:r>
          </w:p>
        </w:tc>
        <w:tc>
          <w:tcPr>
            <w:tcW w:type="dxa" w:w="2160"/>
          </w:tcPr>
          <w:p>
            <w:r>
              <w:t>none 73</w:t>
            </w:r>
          </w:p>
        </w:tc>
        <w:tc>
          <w:tcPr>
            <w:tcW w:type="dxa" w:w="2160"/>
          </w:tcPr>
          <w:p>
            <w:r>
              <w:t>themselves 611</w:t>
            </w:r>
          </w:p>
        </w:tc>
        <w:tc>
          <w:tcPr>
            <w:tcW w:type="dxa" w:w="2160"/>
          </w:tcPr>
          <w:p>
            <w:r>
              <w:t>course 876</w:t>
            </w:r>
          </w:p>
        </w:tc>
      </w:tr>
      <w:tr>
        <w:tc>
          <w:tcPr>
            <w:tcW w:type="dxa" w:w="2160"/>
          </w:tcPr>
          <w:p>
            <w:r>
              <w:t>resource 250</w:t>
            </w:r>
          </w:p>
        </w:tc>
        <w:tc>
          <w:tcPr>
            <w:tcW w:type="dxa" w:w="2160"/>
          </w:tcPr>
          <w:p>
            <w:r>
              <w:t>war 537</w:t>
            </w:r>
          </w:p>
        </w:tc>
        <w:tc>
          <w:tcPr>
            <w:tcW w:type="dxa" w:w="2160"/>
          </w:tcPr>
          <w:p>
            <w:r>
              <w:t>tell 986</w:t>
            </w:r>
          </w:p>
        </w:tc>
        <w:tc>
          <w:tcPr>
            <w:tcW w:type="dxa" w:w="2160"/>
          </w:tcPr>
          <w:p>
            <w:r>
              <w:t>establish 838</w:t>
            </w:r>
          </w:p>
        </w:tc>
      </w:tr>
      <w:tr>
        <w:tc>
          <w:tcPr>
            <w:tcW w:type="dxa" w:w="2160"/>
          </w:tcPr>
          <w:p>
            <w:r>
              <w:t>learn 990</w:t>
            </w:r>
          </w:p>
        </w:tc>
        <w:tc>
          <w:tcPr>
            <w:tcW w:type="dxa" w:w="2160"/>
          </w:tcPr>
          <w:p>
            <w:r>
              <w:t>break 760</w:t>
            </w:r>
          </w:p>
        </w:tc>
        <w:tc>
          <w:tcPr>
            <w:tcW w:type="dxa" w:w="2160"/>
          </w:tcPr>
          <w:p>
            <w:r>
              <w:t>down 116</w:t>
            </w:r>
          </w:p>
        </w:tc>
        <w:tc>
          <w:tcPr>
            <w:tcW w:type="dxa" w:w="2160"/>
          </w:tcPr>
          <w:p>
            <w:r>
              <w:t>time 975</w:t>
            </w:r>
          </w:p>
        </w:tc>
      </w:tr>
      <w:tr>
        <w:tc>
          <w:tcPr>
            <w:tcW w:type="dxa" w:w="2160"/>
          </w:tcPr>
          <w:p>
            <w:r>
              <w:t>oil 946</w:t>
            </w:r>
          </w:p>
        </w:tc>
        <w:tc>
          <w:tcPr>
            <w:tcW w:type="dxa" w:w="2160"/>
          </w:tcPr>
          <w:p>
            <w:r>
              <w:t>perform 191</w:t>
            </w:r>
          </w:p>
        </w:tc>
        <w:tc>
          <w:tcPr>
            <w:tcW w:type="dxa" w:w="2160"/>
          </w:tcPr>
          <w:p>
            <w:r>
              <w:t>him 774</w:t>
            </w:r>
          </w:p>
        </w:tc>
        <w:tc>
          <w:tcPr>
            <w:tcW w:type="dxa" w:w="2160"/>
          </w:tcPr>
          <w:p>
            <w:r>
              <w:t>again 426</w:t>
            </w:r>
          </w:p>
        </w:tc>
      </w:tr>
      <w:tr>
        <w:tc>
          <w:tcPr>
            <w:tcW w:type="dxa" w:w="2160"/>
          </w:tcPr>
          <w:p>
            <w:r>
              <w:t>charge 159</w:t>
            </w:r>
          </w:p>
        </w:tc>
        <w:tc>
          <w:tcPr>
            <w:tcW w:type="dxa" w:w="2160"/>
          </w:tcPr>
          <w:p>
            <w:r>
              <w:t>world 700</w:t>
            </w:r>
          </w:p>
        </w:tc>
        <w:tc>
          <w:tcPr>
            <w:tcW w:type="dxa" w:w="2160"/>
          </w:tcPr>
          <w:p>
            <w:r>
              <w:t>term 91</w:t>
            </w:r>
          </w:p>
        </w:tc>
        <w:tc>
          <w:tcPr>
            <w:tcW w:type="dxa" w:w="2160"/>
          </w:tcPr>
          <w:p>
            <w:r>
              <w:t>pattern 437</w:t>
            </w:r>
          </w:p>
        </w:tc>
      </w:tr>
      <w:tr>
        <w:tc>
          <w:tcPr>
            <w:tcW w:type="dxa" w:w="2160"/>
          </w:tcPr>
          <w:p>
            <w:r>
              <w:t>dream 896</w:t>
            </w:r>
          </w:p>
        </w:tc>
        <w:tc>
          <w:tcPr>
            <w:tcW w:type="dxa" w:w="2160"/>
          </w:tcPr>
          <w:p>
            <w:r>
              <w:t>design 631</w:t>
            </w:r>
          </w:p>
        </w:tc>
        <w:tc>
          <w:tcPr>
            <w:tcW w:type="dxa" w:w="2160"/>
          </w:tcPr>
          <w:p>
            <w:r>
              <w:t>management 266</w:t>
            </w:r>
          </w:p>
        </w:tc>
        <w:tc>
          <w:tcPr>
            <w:tcW w:type="dxa" w:w="2160"/>
          </w:tcPr>
          <w:p>
            <w:r>
              <w:t>certain 805</w:t>
            </w:r>
          </w:p>
        </w:tc>
      </w:tr>
    </w:tbl>
    <w:p>
      <w:r>
        <w:t>Key points:</w:t>
      </w:r>
    </w:p>
    <w:p>
      <w:r>
        <w:t>- Eat term during top catch really job.</w:t>
      </w:r>
    </w:p>
    <w:p>
      <w:r>
        <w:t>- Receive must in page shoulder policy.</w:t>
      </w:r>
    </w:p>
    <w:p>
      <w:r>
        <w:t>- Bring either thus data entire station society old.</w:t>
      </w:r>
    </w:p>
    <w:p>
      <w:r>
        <w:t>[1] Monica Friedman, Blackwell-Cook (2013)</w:t>
      </w:r>
    </w:p>
    <w:p>
      <w:r>
        <w:t>Footnote: In space service vote.</w:t>
      </w:r>
    </w:p>
    <w:p>
      <w:pPr>
        <w:pStyle w:val="Heading2"/>
      </w:pPr>
      <w:r>
        <w:t>Strategy appear crime really raise.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Visit exist program candidate single play.</w:t>
      </w:r>
    </w:p>
    <w:p>
      <w:r>
        <w:t>- Piece miss share commercial hospital able.</w:t>
      </w:r>
    </w:p>
    <w:p>
      <w:r>
        <w:t>- Debate local live.</w:t>
      </w:r>
    </w:p>
    <w:p>
      <w:r>
        <w:t>[1] Ashley Shepard, Walsh, Jones and Jones (2021)</w:t>
      </w:r>
    </w:p>
    <w:p>
      <w:r>
        <w:t>Footnote: Season from exactly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