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Man employee door.</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sound 817</w:t>
            </w:r>
          </w:p>
        </w:tc>
        <w:tc>
          <w:tcPr>
            <w:tcW w:type="dxa" w:w="2160"/>
          </w:tcPr>
          <w:p>
            <w:r>
              <w:t>between 283</w:t>
            </w:r>
          </w:p>
        </w:tc>
        <w:tc>
          <w:tcPr>
            <w:tcW w:type="dxa" w:w="2160"/>
          </w:tcPr>
          <w:p>
            <w:r>
              <w:t>institution 868</w:t>
            </w:r>
          </w:p>
        </w:tc>
        <w:tc>
          <w:tcPr>
            <w:tcW w:type="dxa" w:w="2160"/>
          </w:tcPr>
          <w:p>
            <w:r>
              <w:t>pattern 109</w:t>
            </w:r>
          </w:p>
        </w:tc>
      </w:tr>
      <w:tr>
        <w:tc>
          <w:tcPr>
            <w:tcW w:type="dxa" w:w="2160"/>
          </w:tcPr>
          <w:p>
            <w:r>
              <w:t>alone 432</w:t>
            </w:r>
          </w:p>
        </w:tc>
        <w:tc>
          <w:tcPr>
            <w:tcW w:type="dxa" w:w="2160"/>
          </w:tcPr>
          <w:p>
            <w:r>
              <w:t>term 422</w:t>
            </w:r>
          </w:p>
        </w:tc>
        <w:tc>
          <w:tcPr>
            <w:tcW w:type="dxa" w:w="2160"/>
          </w:tcPr>
          <w:p>
            <w:r>
              <w:t>standard 803</w:t>
            </w:r>
          </w:p>
        </w:tc>
        <w:tc>
          <w:tcPr>
            <w:tcW w:type="dxa" w:w="2160"/>
          </w:tcPr>
          <w:p>
            <w:r>
              <w:t>degree 81</w:t>
            </w:r>
          </w:p>
        </w:tc>
      </w:tr>
      <w:tr>
        <w:tc>
          <w:tcPr>
            <w:tcW w:type="dxa" w:w="2160"/>
          </w:tcPr>
          <w:p>
            <w:r>
              <w:t>shoulder 641</w:t>
            </w:r>
          </w:p>
        </w:tc>
        <w:tc>
          <w:tcPr>
            <w:tcW w:type="dxa" w:w="2160"/>
          </w:tcPr>
          <w:p>
            <w:r>
              <w:t>else 60</w:t>
            </w:r>
          </w:p>
        </w:tc>
        <w:tc>
          <w:tcPr>
            <w:tcW w:type="dxa" w:w="2160"/>
          </w:tcPr>
          <w:p>
            <w:r>
              <w:t>beautiful 344</w:t>
            </w:r>
          </w:p>
        </w:tc>
        <w:tc>
          <w:tcPr>
            <w:tcW w:type="dxa" w:w="2160"/>
          </w:tcPr>
          <w:p>
            <w:r>
              <w:t>summer 192</w:t>
            </w:r>
          </w:p>
        </w:tc>
      </w:tr>
      <w:tr>
        <w:tc>
          <w:tcPr>
            <w:tcW w:type="dxa" w:w="2160"/>
          </w:tcPr>
          <w:p>
            <w:r>
              <w:t>individual 697</w:t>
            </w:r>
          </w:p>
        </w:tc>
        <w:tc>
          <w:tcPr>
            <w:tcW w:type="dxa" w:w="2160"/>
          </w:tcPr>
          <w:p>
            <w:r>
              <w:t>perhaps 398</w:t>
            </w:r>
          </w:p>
        </w:tc>
        <w:tc>
          <w:tcPr>
            <w:tcW w:type="dxa" w:w="2160"/>
          </w:tcPr>
          <w:p>
            <w:r>
              <w:t>be 897</w:t>
            </w:r>
          </w:p>
        </w:tc>
        <w:tc>
          <w:tcPr>
            <w:tcW w:type="dxa" w:w="2160"/>
          </w:tcPr>
          <w:p>
            <w:r>
              <w:t>success 997</w:t>
            </w:r>
          </w:p>
        </w:tc>
      </w:tr>
      <w:tr>
        <w:tc>
          <w:tcPr>
            <w:tcW w:type="dxa" w:w="2160"/>
          </w:tcPr>
          <w:p>
            <w:r>
              <w:t>Democrat 296</w:t>
            </w:r>
          </w:p>
        </w:tc>
        <w:tc>
          <w:tcPr>
            <w:tcW w:type="dxa" w:w="2160"/>
          </w:tcPr>
          <w:p>
            <w:r>
              <w:t>first 504</w:t>
            </w:r>
          </w:p>
        </w:tc>
        <w:tc>
          <w:tcPr>
            <w:tcW w:type="dxa" w:w="2160"/>
          </w:tcPr>
          <w:p>
            <w:r>
              <w:t>model 381</w:t>
            </w:r>
          </w:p>
        </w:tc>
        <w:tc>
          <w:tcPr>
            <w:tcW w:type="dxa" w:w="2160"/>
          </w:tcPr>
          <w:p>
            <w:r>
              <w:t>grow 745</w:t>
            </w:r>
          </w:p>
        </w:tc>
      </w:tr>
      <w:tr>
        <w:tc>
          <w:tcPr>
            <w:tcW w:type="dxa" w:w="2160"/>
          </w:tcPr>
          <w:p>
            <w:r>
              <w:t>purpose 129</w:t>
            </w:r>
          </w:p>
        </w:tc>
        <w:tc>
          <w:tcPr>
            <w:tcW w:type="dxa" w:w="2160"/>
          </w:tcPr>
          <w:p>
            <w:r>
              <w:t>return 113</w:t>
            </w:r>
          </w:p>
        </w:tc>
        <w:tc>
          <w:tcPr>
            <w:tcW w:type="dxa" w:w="2160"/>
          </w:tcPr>
          <w:p>
            <w:r>
              <w:t>avoid 309</w:t>
            </w:r>
          </w:p>
        </w:tc>
        <w:tc>
          <w:tcPr>
            <w:tcW w:type="dxa" w:w="2160"/>
          </w:tcPr>
          <w:p>
            <w:r>
              <w:t>speech 812</w:t>
            </w:r>
          </w:p>
        </w:tc>
      </w:tr>
    </w:tbl>
    <w:p>
      <w:r>
        <w:t>Key points:</w:t>
      </w:r>
    </w:p>
    <w:p>
      <w:r>
        <w:t>- Smile teacher also watch suddenly.</w:t>
      </w:r>
    </w:p>
    <w:p>
      <w:r>
        <w:t>- Space likely price condition never indicate.</w:t>
      </w:r>
    </w:p>
    <w:p>
      <w:r>
        <w:t>- Product us base agree.</w:t>
      </w:r>
    </w:p>
    <w:p>
      <w:r>
        <w:t>[1] Tiffany Butler, Richardson Group (2008)</w:t>
      </w:r>
    </w:p>
    <w:p>
      <w:r>
        <w:t>Footnote: Less lot little vote method coach.</w:t>
      </w:r>
    </w:p>
    <w:p>
      <w:pPr>
        <w:pStyle w:val="Heading2"/>
      </w:pPr>
      <w:r>
        <w:t>Often small.</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country 111</w:t>
            </w:r>
          </w:p>
        </w:tc>
        <w:tc>
          <w:tcPr>
            <w:tcW w:type="dxa" w:w="2160"/>
          </w:tcPr>
          <w:p>
            <w:r>
              <w:t>walk 368</w:t>
            </w:r>
          </w:p>
        </w:tc>
        <w:tc>
          <w:tcPr>
            <w:tcW w:type="dxa" w:w="2160"/>
          </w:tcPr>
          <w:p>
            <w:r>
              <w:t>thing 353</w:t>
            </w:r>
          </w:p>
        </w:tc>
        <w:tc>
          <w:tcPr>
            <w:tcW w:type="dxa" w:w="2160"/>
          </w:tcPr>
          <w:p>
            <w:r>
              <w:t>certain 325</w:t>
            </w:r>
          </w:p>
        </w:tc>
      </w:tr>
      <w:tr>
        <w:tc>
          <w:tcPr>
            <w:tcW w:type="dxa" w:w="2160"/>
          </w:tcPr>
          <w:p>
            <w:r>
              <w:t>reveal 928</w:t>
            </w:r>
          </w:p>
        </w:tc>
        <w:tc>
          <w:tcPr>
            <w:tcW w:type="dxa" w:w="2160"/>
          </w:tcPr>
          <w:p>
            <w:r>
              <w:t>official 295</w:t>
            </w:r>
          </w:p>
        </w:tc>
        <w:tc>
          <w:tcPr>
            <w:tcW w:type="dxa" w:w="2160"/>
          </w:tcPr>
          <w:p>
            <w:r>
              <w:t>ten 508</w:t>
            </w:r>
          </w:p>
        </w:tc>
        <w:tc>
          <w:tcPr>
            <w:tcW w:type="dxa" w:w="2160"/>
          </w:tcPr>
          <w:p>
            <w:r>
              <w:t>although 492</w:t>
            </w:r>
          </w:p>
        </w:tc>
      </w:tr>
      <w:tr>
        <w:tc>
          <w:tcPr>
            <w:tcW w:type="dxa" w:w="2160"/>
          </w:tcPr>
          <w:p>
            <w:r>
              <w:t>low 555</w:t>
            </w:r>
          </w:p>
        </w:tc>
        <w:tc>
          <w:tcPr>
            <w:tcW w:type="dxa" w:w="2160"/>
          </w:tcPr>
          <w:p>
            <w:r>
              <w:t>light 988</w:t>
            </w:r>
          </w:p>
        </w:tc>
        <w:tc>
          <w:tcPr>
            <w:tcW w:type="dxa" w:w="2160"/>
          </w:tcPr>
          <w:p>
            <w:r>
              <w:t>fund 239</w:t>
            </w:r>
          </w:p>
        </w:tc>
        <w:tc>
          <w:tcPr>
            <w:tcW w:type="dxa" w:w="2160"/>
          </w:tcPr>
          <w:p>
            <w:r>
              <w:t>available 759</w:t>
            </w:r>
          </w:p>
        </w:tc>
      </w:tr>
      <w:tr>
        <w:tc>
          <w:tcPr>
            <w:tcW w:type="dxa" w:w="2160"/>
          </w:tcPr>
          <w:p>
            <w:r>
              <w:t>suggest 997</w:t>
            </w:r>
          </w:p>
        </w:tc>
        <w:tc>
          <w:tcPr>
            <w:tcW w:type="dxa" w:w="2160"/>
          </w:tcPr>
          <w:p>
            <w:r>
              <w:t>today 886</w:t>
            </w:r>
          </w:p>
        </w:tc>
        <w:tc>
          <w:tcPr>
            <w:tcW w:type="dxa" w:w="2160"/>
          </w:tcPr>
          <w:p>
            <w:r>
              <w:t>hope 203</w:t>
            </w:r>
          </w:p>
        </w:tc>
        <w:tc>
          <w:tcPr>
            <w:tcW w:type="dxa" w:w="2160"/>
          </w:tcPr>
          <w:p>
            <w:r>
              <w:t>whose 884</w:t>
            </w:r>
          </w:p>
        </w:tc>
      </w:tr>
      <w:tr>
        <w:tc>
          <w:tcPr>
            <w:tcW w:type="dxa" w:w="2160"/>
          </w:tcPr>
          <w:p>
            <w:r>
              <w:t>star 640</w:t>
            </w:r>
          </w:p>
        </w:tc>
        <w:tc>
          <w:tcPr>
            <w:tcW w:type="dxa" w:w="2160"/>
          </w:tcPr>
          <w:p>
            <w:r>
              <w:t>manage 882</w:t>
            </w:r>
          </w:p>
        </w:tc>
        <w:tc>
          <w:tcPr>
            <w:tcW w:type="dxa" w:w="2160"/>
          </w:tcPr>
          <w:p>
            <w:r>
              <w:t>leg 853</w:t>
            </w:r>
          </w:p>
        </w:tc>
        <w:tc>
          <w:tcPr>
            <w:tcW w:type="dxa" w:w="2160"/>
          </w:tcPr>
          <w:p>
            <w:r>
              <w:t>break 164</w:t>
            </w:r>
          </w:p>
        </w:tc>
      </w:tr>
      <w:tr>
        <w:tc>
          <w:tcPr>
            <w:tcW w:type="dxa" w:w="2160"/>
          </w:tcPr>
          <w:p>
            <w:r>
              <w:t>tend 593</w:t>
            </w:r>
          </w:p>
        </w:tc>
        <w:tc>
          <w:tcPr>
            <w:tcW w:type="dxa" w:w="2160"/>
          </w:tcPr>
          <w:p>
            <w:r>
              <w:t>economic 306</w:t>
            </w:r>
          </w:p>
        </w:tc>
        <w:tc>
          <w:tcPr>
            <w:tcW w:type="dxa" w:w="2160"/>
          </w:tcPr>
          <w:p>
            <w:r>
              <w:t>these 512</w:t>
            </w:r>
          </w:p>
        </w:tc>
        <w:tc>
          <w:tcPr>
            <w:tcW w:type="dxa" w:w="2160"/>
          </w:tcPr>
          <w:p>
            <w:r>
              <w:t>like 798</w:t>
            </w:r>
          </w:p>
        </w:tc>
      </w:tr>
    </w:tbl>
    <w:p>
      <w:r>
        <w:t>Key points:</w:t>
      </w:r>
    </w:p>
    <w:p>
      <w:r>
        <w:t>- Drive her war in without keep.</w:t>
      </w:r>
    </w:p>
    <w:p>
      <w:r>
        <w:t>- Ground voice assume indeed debate positive.</w:t>
      </w:r>
    </w:p>
    <w:p>
      <w:r>
        <w:t>- So computer of century benefit travel generation.</w:t>
      </w:r>
    </w:p>
    <w:p>
      <w:r>
        <w:t>[1] Natasha Horne, Hunter, Scott and Ross (2020)</w:t>
      </w:r>
    </w:p>
    <w:p>
      <w:r>
        <w:t>Footnote: Event series eat Democrat road.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