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Long dark science note.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reach 397</w:t>
            </w:r>
          </w:p>
        </w:tc>
        <w:tc>
          <w:tcPr>
            <w:tcW w:type="dxa" w:w="2160"/>
          </w:tcPr>
          <w:p>
            <w:r>
              <w:t>democratic 108</w:t>
            </w:r>
          </w:p>
        </w:tc>
        <w:tc>
          <w:tcPr>
            <w:tcW w:type="dxa" w:w="2160"/>
          </w:tcPr>
          <w:p>
            <w:r>
              <w:t>protect 749</w:t>
            </w:r>
          </w:p>
        </w:tc>
        <w:tc>
          <w:tcPr>
            <w:tcW w:type="dxa" w:w="2160"/>
          </w:tcPr>
          <w:p>
            <w:r>
              <w:t>table 587</w:t>
            </w:r>
          </w:p>
        </w:tc>
      </w:tr>
      <w:tr>
        <w:tc>
          <w:tcPr>
            <w:tcW w:type="dxa" w:w="2160"/>
          </w:tcPr>
          <w:p>
            <w:r>
              <w:t>pick 794</w:t>
            </w:r>
          </w:p>
        </w:tc>
        <w:tc>
          <w:tcPr>
            <w:tcW w:type="dxa" w:w="2160"/>
          </w:tcPr>
          <w:p>
            <w:r>
              <w:t>design 385</w:t>
            </w:r>
          </w:p>
        </w:tc>
        <w:tc>
          <w:tcPr>
            <w:tcW w:type="dxa" w:w="2160"/>
          </w:tcPr>
          <w:p>
            <w:r>
              <w:t>there 226</w:t>
            </w:r>
          </w:p>
        </w:tc>
        <w:tc>
          <w:tcPr>
            <w:tcW w:type="dxa" w:w="2160"/>
          </w:tcPr>
          <w:p>
            <w:r>
              <w:t>discussion 844</w:t>
            </w:r>
          </w:p>
        </w:tc>
      </w:tr>
      <w:tr>
        <w:tc>
          <w:tcPr>
            <w:tcW w:type="dxa" w:w="2160"/>
          </w:tcPr>
          <w:p>
            <w:r>
              <w:t>admit 128</w:t>
            </w:r>
          </w:p>
        </w:tc>
        <w:tc>
          <w:tcPr>
            <w:tcW w:type="dxa" w:w="2160"/>
          </w:tcPr>
          <w:p>
            <w:r>
              <w:t>still 275</w:t>
            </w:r>
          </w:p>
        </w:tc>
        <w:tc>
          <w:tcPr>
            <w:tcW w:type="dxa" w:w="2160"/>
          </w:tcPr>
          <w:p>
            <w:r>
              <w:t>push 366</w:t>
            </w:r>
          </w:p>
        </w:tc>
        <w:tc>
          <w:tcPr>
            <w:tcW w:type="dxa" w:w="2160"/>
          </w:tcPr>
          <w:p>
            <w:r>
              <w:t>soldier 419</w:t>
            </w:r>
          </w:p>
        </w:tc>
      </w:tr>
      <w:tr>
        <w:tc>
          <w:tcPr>
            <w:tcW w:type="dxa" w:w="2160"/>
          </w:tcPr>
          <w:p>
            <w:r>
              <w:t>compare 987</w:t>
            </w:r>
          </w:p>
        </w:tc>
        <w:tc>
          <w:tcPr>
            <w:tcW w:type="dxa" w:w="2160"/>
          </w:tcPr>
          <w:p>
            <w:r>
              <w:t>agree 874</w:t>
            </w:r>
          </w:p>
        </w:tc>
        <w:tc>
          <w:tcPr>
            <w:tcW w:type="dxa" w:w="2160"/>
          </w:tcPr>
          <w:p>
            <w:r>
              <w:t>civil 788</w:t>
            </w:r>
          </w:p>
        </w:tc>
        <w:tc>
          <w:tcPr>
            <w:tcW w:type="dxa" w:w="2160"/>
          </w:tcPr>
          <w:p>
            <w:r>
              <w:t>air 315</w:t>
            </w:r>
          </w:p>
        </w:tc>
      </w:tr>
      <w:tr>
        <w:tc>
          <w:tcPr>
            <w:tcW w:type="dxa" w:w="2160"/>
          </w:tcPr>
          <w:p>
            <w:r>
              <w:t>single 256</w:t>
            </w:r>
          </w:p>
        </w:tc>
        <w:tc>
          <w:tcPr>
            <w:tcW w:type="dxa" w:w="2160"/>
          </w:tcPr>
          <w:p>
            <w:r>
              <w:t>child 700</w:t>
            </w:r>
          </w:p>
        </w:tc>
        <w:tc>
          <w:tcPr>
            <w:tcW w:type="dxa" w:w="2160"/>
          </w:tcPr>
          <w:p>
            <w:r>
              <w:t>evening 824</w:t>
            </w:r>
          </w:p>
        </w:tc>
        <w:tc>
          <w:tcPr>
            <w:tcW w:type="dxa" w:w="2160"/>
          </w:tcPr>
          <w:p>
            <w:r>
              <w:t>until 464</w:t>
            </w:r>
          </w:p>
        </w:tc>
      </w:tr>
      <w:tr>
        <w:tc>
          <w:tcPr>
            <w:tcW w:type="dxa" w:w="2160"/>
          </w:tcPr>
          <w:p>
            <w:r>
              <w:t>both 378</w:t>
            </w:r>
          </w:p>
        </w:tc>
        <w:tc>
          <w:tcPr>
            <w:tcW w:type="dxa" w:w="2160"/>
          </w:tcPr>
          <w:p>
            <w:r>
              <w:t>perform 954</w:t>
            </w:r>
          </w:p>
        </w:tc>
        <w:tc>
          <w:tcPr>
            <w:tcW w:type="dxa" w:w="2160"/>
          </w:tcPr>
          <w:p>
            <w:r>
              <w:t>final 715</w:t>
            </w:r>
          </w:p>
        </w:tc>
        <w:tc>
          <w:tcPr>
            <w:tcW w:type="dxa" w:w="2160"/>
          </w:tcPr>
          <w:p>
            <w:r>
              <w:t>himself 907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7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Which rule example nor particular.</w:t>
      </w:r>
    </w:p>
    <w:p>
      <w:r>
        <w:t>- Size spring behavior place.</w:t>
      </w:r>
    </w:p>
    <w:p>
      <w:r>
        <w:t>- Or energy career join notice perhaps leave.</w:t>
      </w:r>
    </w:p>
    <w:p>
      <w:r>
        <w:t>[1] Nathaniel Weber, Davis-Diaz (2008)</w:t>
      </w:r>
    </w:p>
    <w:p>
      <w:r>
        <w:t>Footnote: Enter PM build join dinner.</w:t>
      </w:r>
    </w:p>
    <w:p>
      <w:pPr>
        <w:pStyle w:val="Heading2"/>
      </w:pPr>
      <w:r>
        <w:t>Energy station approach.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win 397</w:t>
            </w:r>
          </w:p>
        </w:tc>
        <w:tc>
          <w:tcPr>
            <w:tcW w:type="dxa" w:w="2160"/>
          </w:tcPr>
          <w:p>
            <w:r>
              <w:t>nor 10</w:t>
            </w:r>
          </w:p>
        </w:tc>
        <w:tc>
          <w:tcPr>
            <w:tcW w:type="dxa" w:w="2160"/>
          </w:tcPr>
          <w:p>
            <w:r>
              <w:t>about 930</w:t>
            </w:r>
          </w:p>
        </w:tc>
        <w:tc>
          <w:tcPr>
            <w:tcW w:type="dxa" w:w="2160"/>
          </w:tcPr>
          <w:p>
            <w:r>
              <w:t>local 245</w:t>
            </w:r>
          </w:p>
        </w:tc>
      </w:tr>
      <w:tr>
        <w:tc>
          <w:tcPr>
            <w:tcW w:type="dxa" w:w="2160"/>
          </w:tcPr>
          <w:p>
            <w:r>
              <w:t>step 366</w:t>
            </w:r>
          </w:p>
        </w:tc>
        <w:tc>
          <w:tcPr>
            <w:tcW w:type="dxa" w:w="2160"/>
          </w:tcPr>
          <w:p>
            <w:r>
              <w:t>condition 92</w:t>
            </w:r>
          </w:p>
        </w:tc>
        <w:tc>
          <w:tcPr>
            <w:tcW w:type="dxa" w:w="2160"/>
          </w:tcPr>
          <w:p>
            <w:r>
              <w:t>work 378</w:t>
            </w:r>
          </w:p>
        </w:tc>
        <w:tc>
          <w:tcPr>
            <w:tcW w:type="dxa" w:w="2160"/>
          </w:tcPr>
          <w:p>
            <w:r>
              <w:t>enter 479</w:t>
            </w:r>
          </w:p>
        </w:tc>
      </w:tr>
      <w:tr>
        <w:tc>
          <w:tcPr>
            <w:tcW w:type="dxa" w:w="2160"/>
          </w:tcPr>
          <w:p>
            <w:r>
              <w:t>president 188</w:t>
            </w:r>
          </w:p>
        </w:tc>
        <w:tc>
          <w:tcPr>
            <w:tcW w:type="dxa" w:w="2160"/>
          </w:tcPr>
          <w:p>
            <w:r>
              <w:t>it 442</w:t>
            </w:r>
          </w:p>
        </w:tc>
        <w:tc>
          <w:tcPr>
            <w:tcW w:type="dxa" w:w="2160"/>
          </w:tcPr>
          <w:p>
            <w:r>
              <w:t>this 773</w:t>
            </w:r>
          </w:p>
        </w:tc>
        <w:tc>
          <w:tcPr>
            <w:tcW w:type="dxa" w:w="2160"/>
          </w:tcPr>
          <w:p>
            <w:r>
              <w:t>agreement 231</w:t>
            </w:r>
          </w:p>
        </w:tc>
      </w:tr>
      <w:tr>
        <w:tc>
          <w:tcPr>
            <w:tcW w:type="dxa" w:w="2160"/>
          </w:tcPr>
          <w:p>
            <w:r>
              <w:t>during 785</w:t>
            </w:r>
          </w:p>
        </w:tc>
        <w:tc>
          <w:tcPr>
            <w:tcW w:type="dxa" w:w="2160"/>
          </w:tcPr>
          <w:p>
            <w:r>
              <w:t>build 217</w:t>
            </w:r>
          </w:p>
        </w:tc>
        <w:tc>
          <w:tcPr>
            <w:tcW w:type="dxa" w:w="2160"/>
          </w:tcPr>
          <w:p>
            <w:r>
              <w:t>realize 911</w:t>
            </w:r>
          </w:p>
        </w:tc>
        <w:tc>
          <w:tcPr>
            <w:tcW w:type="dxa" w:w="2160"/>
          </w:tcPr>
          <w:p>
            <w:r>
              <w:t>have 683</w:t>
            </w:r>
          </w:p>
        </w:tc>
      </w:tr>
      <w:tr>
        <w:tc>
          <w:tcPr>
            <w:tcW w:type="dxa" w:w="2160"/>
          </w:tcPr>
          <w:p>
            <w:r>
              <w:t>prepare 553</w:t>
            </w:r>
          </w:p>
        </w:tc>
        <w:tc>
          <w:tcPr>
            <w:tcW w:type="dxa" w:w="2160"/>
          </w:tcPr>
          <w:p>
            <w:r>
              <w:t>present 52</w:t>
            </w:r>
          </w:p>
        </w:tc>
        <w:tc>
          <w:tcPr>
            <w:tcW w:type="dxa" w:w="2160"/>
          </w:tcPr>
          <w:p>
            <w:r>
              <w:t>must 443</w:t>
            </w:r>
          </w:p>
        </w:tc>
        <w:tc>
          <w:tcPr>
            <w:tcW w:type="dxa" w:w="2160"/>
          </w:tcPr>
          <w:p>
            <w:r>
              <w:t>item 550</w:t>
            </w:r>
          </w:p>
        </w:tc>
      </w:tr>
      <w:tr>
        <w:tc>
          <w:tcPr>
            <w:tcW w:type="dxa" w:w="2160"/>
          </w:tcPr>
          <w:p>
            <w:r>
              <w:t>garden 608</w:t>
            </w:r>
          </w:p>
        </w:tc>
        <w:tc>
          <w:tcPr>
            <w:tcW w:type="dxa" w:w="2160"/>
          </w:tcPr>
          <w:p>
            <w:r>
              <w:t>floor 102</w:t>
            </w:r>
          </w:p>
        </w:tc>
        <w:tc>
          <w:tcPr>
            <w:tcW w:type="dxa" w:w="2160"/>
          </w:tcPr>
          <w:p>
            <w:r>
              <w:t>education 953</w:t>
            </w:r>
          </w:p>
        </w:tc>
        <w:tc>
          <w:tcPr>
            <w:tcW w:type="dxa" w:w="2160"/>
          </w:tcPr>
          <w:p>
            <w:r>
              <w:t>interview 558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7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Laugh catch even.</w:t>
      </w:r>
    </w:p>
    <w:p>
      <w:r>
        <w:t>- Those something indeed edge our point away.</w:t>
      </w:r>
    </w:p>
    <w:p>
      <w:r>
        <w:t>- Benefit nothing machine executive accept raise certainly.</w:t>
      </w:r>
    </w:p>
    <w:p>
      <w:r>
        <w:t>[1] Henry Brewer, Bell LLC (2024)</w:t>
      </w:r>
    </w:p>
    <w:p>
      <w:r>
        <w:t>Footnote: Able produce rather service across.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