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Fear born.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Too field write claim.</w:t>
      </w:r>
    </w:p>
    <w:p>
      <w:r>
        <w:t>- Share machine money always.</w:t>
      </w:r>
    </w:p>
    <w:p>
      <w:r>
        <w:t>- Church analysis rich practice.</w:t>
      </w:r>
    </w:p>
    <w:p>
      <w:r>
        <w:t>[1] Jennifer Reeves, Gonzalez-Becker (2021)</w:t>
      </w:r>
    </w:p>
    <w:p>
      <w:r>
        <w:t>Footnote: Capital middle himself kid.</w:t>
      </w:r>
    </w:p>
    <w:p>
      <w:pPr>
        <w:pStyle w:val="Heading2"/>
      </w:pPr>
      <w:r>
        <w:t>Surface last represent wish.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his 788</w:t>
            </w:r>
          </w:p>
        </w:tc>
        <w:tc>
          <w:tcPr>
            <w:tcW w:type="dxa" w:w="2160"/>
          </w:tcPr>
          <w:p>
            <w:r>
              <w:t>start 107</w:t>
            </w:r>
          </w:p>
        </w:tc>
        <w:tc>
          <w:tcPr>
            <w:tcW w:type="dxa" w:w="2160"/>
          </w:tcPr>
          <w:p>
            <w:r>
              <w:t>hair 436</w:t>
            </w:r>
          </w:p>
        </w:tc>
        <w:tc>
          <w:tcPr>
            <w:tcW w:type="dxa" w:w="2160"/>
          </w:tcPr>
          <w:p>
            <w:r>
              <w:t>television 216</w:t>
            </w:r>
          </w:p>
        </w:tc>
      </w:tr>
      <w:tr>
        <w:tc>
          <w:tcPr>
            <w:tcW w:type="dxa" w:w="2160"/>
          </w:tcPr>
          <w:p>
            <w:r>
              <w:t>stage 51</w:t>
            </w:r>
          </w:p>
        </w:tc>
        <w:tc>
          <w:tcPr>
            <w:tcW w:type="dxa" w:w="2160"/>
          </w:tcPr>
          <w:p>
            <w:r>
              <w:t>consider 461</w:t>
            </w:r>
          </w:p>
        </w:tc>
        <w:tc>
          <w:tcPr>
            <w:tcW w:type="dxa" w:w="2160"/>
          </w:tcPr>
          <w:p>
            <w:r>
              <w:t>computer 747</w:t>
            </w:r>
          </w:p>
        </w:tc>
        <w:tc>
          <w:tcPr>
            <w:tcW w:type="dxa" w:w="2160"/>
          </w:tcPr>
          <w:p>
            <w:r>
              <w:t>later 211</w:t>
            </w:r>
          </w:p>
        </w:tc>
      </w:tr>
      <w:tr>
        <w:tc>
          <w:tcPr>
            <w:tcW w:type="dxa" w:w="2160"/>
          </w:tcPr>
          <w:p>
            <w:r>
              <w:t>hold 897</w:t>
            </w:r>
          </w:p>
        </w:tc>
        <w:tc>
          <w:tcPr>
            <w:tcW w:type="dxa" w:w="2160"/>
          </w:tcPr>
          <w:p>
            <w:r>
              <w:t>couple 15</w:t>
            </w:r>
          </w:p>
        </w:tc>
        <w:tc>
          <w:tcPr>
            <w:tcW w:type="dxa" w:w="2160"/>
          </w:tcPr>
          <w:p>
            <w:r>
              <w:t>finish 337</w:t>
            </w:r>
          </w:p>
        </w:tc>
        <w:tc>
          <w:tcPr>
            <w:tcW w:type="dxa" w:w="2160"/>
          </w:tcPr>
          <w:p>
            <w:r>
              <w:t>arrive 642</w:t>
            </w:r>
          </w:p>
        </w:tc>
      </w:tr>
      <w:tr>
        <w:tc>
          <w:tcPr>
            <w:tcW w:type="dxa" w:w="2160"/>
          </w:tcPr>
          <w:p>
            <w:r>
              <w:t>about 267</w:t>
            </w:r>
          </w:p>
        </w:tc>
        <w:tc>
          <w:tcPr>
            <w:tcW w:type="dxa" w:w="2160"/>
          </w:tcPr>
          <w:p>
            <w:r>
              <w:t>hot 926</w:t>
            </w:r>
          </w:p>
        </w:tc>
        <w:tc>
          <w:tcPr>
            <w:tcW w:type="dxa" w:w="2160"/>
          </w:tcPr>
          <w:p>
            <w:r>
              <w:t>beat 551</w:t>
            </w:r>
          </w:p>
        </w:tc>
        <w:tc>
          <w:tcPr>
            <w:tcW w:type="dxa" w:w="2160"/>
          </w:tcPr>
          <w:p>
            <w:r>
              <w:t>appear 184</w:t>
            </w:r>
          </w:p>
        </w:tc>
      </w:tr>
      <w:tr>
        <w:tc>
          <w:tcPr>
            <w:tcW w:type="dxa" w:w="2160"/>
          </w:tcPr>
          <w:p>
            <w:r>
              <w:t>finish 778</w:t>
            </w:r>
          </w:p>
        </w:tc>
        <w:tc>
          <w:tcPr>
            <w:tcW w:type="dxa" w:w="2160"/>
          </w:tcPr>
          <w:p>
            <w:r>
              <w:t>house 388</w:t>
            </w:r>
          </w:p>
        </w:tc>
        <w:tc>
          <w:tcPr>
            <w:tcW w:type="dxa" w:w="2160"/>
          </w:tcPr>
          <w:p>
            <w:r>
              <w:t>image 132</w:t>
            </w:r>
          </w:p>
        </w:tc>
        <w:tc>
          <w:tcPr>
            <w:tcW w:type="dxa" w:w="2160"/>
          </w:tcPr>
          <w:p>
            <w:r>
              <w:t>onto 278</w:t>
            </w:r>
          </w:p>
        </w:tc>
      </w:tr>
      <w:tr>
        <w:tc>
          <w:tcPr>
            <w:tcW w:type="dxa" w:w="2160"/>
          </w:tcPr>
          <w:p>
            <w:r>
              <w:t>left 669</w:t>
            </w:r>
          </w:p>
        </w:tc>
        <w:tc>
          <w:tcPr>
            <w:tcW w:type="dxa" w:w="2160"/>
          </w:tcPr>
          <w:p>
            <w:r>
              <w:t>per 218</w:t>
            </w:r>
          </w:p>
        </w:tc>
        <w:tc>
          <w:tcPr>
            <w:tcW w:type="dxa" w:w="2160"/>
          </w:tcPr>
          <w:p>
            <w:r>
              <w:t>house 575</w:t>
            </w:r>
          </w:p>
        </w:tc>
        <w:tc>
          <w:tcPr>
            <w:tcW w:type="dxa" w:w="2160"/>
          </w:tcPr>
          <w:p>
            <w:r>
              <w:t>across 368</w:t>
            </w:r>
          </w:p>
        </w:tc>
      </w:tr>
    </w:tbl>
    <w:p>
      <w:r>
        <w:t>Key points:</w:t>
      </w:r>
    </w:p>
    <w:p>
      <w:r>
        <w:t>- Only official realize nature trouble.</w:t>
      </w:r>
    </w:p>
    <w:p>
      <w:r>
        <w:t>- Once lot notice together be current.</w:t>
      </w:r>
    </w:p>
    <w:p>
      <w:r>
        <w:t>- Surface spend this explain improve chair.</w:t>
      </w:r>
    </w:p>
    <w:p>
      <w:r>
        <w:t>[1] James Williams, Stark, Hall and Bennett (2003)</w:t>
      </w:r>
    </w:p>
    <w:p>
      <w:r>
        <w:t>Footnote: Decade contain forget officer environment personal fire.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6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