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Believe necessary beat a difference.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thus 198</w:t>
            </w:r>
          </w:p>
        </w:tc>
        <w:tc>
          <w:tcPr>
            <w:tcW w:type="dxa" w:w="2160"/>
          </w:tcPr>
          <w:p>
            <w:r>
              <w:t>window 878</w:t>
            </w:r>
          </w:p>
        </w:tc>
        <w:tc>
          <w:tcPr>
            <w:tcW w:type="dxa" w:w="2160"/>
          </w:tcPr>
          <w:p>
            <w:r>
              <w:t>and 559</w:t>
            </w:r>
          </w:p>
        </w:tc>
        <w:tc>
          <w:tcPr>
            <w:tcW w:type="dxa" w:w="2160"/>
          </w:tcPr>
          <w:p>
            <w:r>
              <w:t>risk 506</w:t>
            </w:r>
          </w:p>
        </w:tc>
      </w:tr>
      <w:tr>
        <w:tc>
          <w:tcPr>
            <w:tcW w:type="dxa" w:w="2160"/>
          </w:tcPr>
          <w:p>
            <w:r>
              <w:t>plan 373</w:t>
            </w:r>
          </w:p>
        </w:tc>
        <w:tc>
          <w:tcPr>
            <w:tcW w:type="dxa" w:w="2160"/>
          </w:tcPr>
          <w:p>
            <w:r>
              <w:t>product 465</w:t>
            </w:r>
          </w:p>
        </w:tc>
        <w:tc>
          <w:tcPr>
            <w:tcW w:type="dxa" w:w="2160"/>
          </w:tcPr>
          <w:p>
            <w:r>
              <w:t>woman 152</w:t>
            </w:r>
          </w:p>
        </w:tc>
        <w:tc>
          <w:tcPr>
            <w:tcW w:type="dxa" w:w="2160"/>
          </w:tcPr>
          <w:p>
            <w:r>
              <w:t>degree 651</w:t>
            </w:r>
          </w:p>
        </w:tc>
      </w:tr>
      <w:tr>
        <w:tc>
          <w:tcPr>
            <w:tcW w:type="dxa" w:w="2160"/>
          </w:tcPr>
          <w:p>
            <w:r>
              <w:t>can 720</w:t>
            </w:r>
          </w:p>
        </w:tc>
        <w:tc>
          <w:tcPr>
            <w:tcW w:type="dxa" w:w="2160"/>
          </w:tcPr>
          <w:p>
            <w:r>
              <w:t>charge 985</w:t>
            </w:r>
          </w:p>
        </w:tc>
        <w:tc>
          <w:tcPr>
            <w:tcW w:type="dxa" w:w="2160"/>
          </w:tcPr>
          <w:p>
            <w:r>
              <w:t>people 191</w:t>
            </w:r>
          </w:p>
        </w:tc>
        <w:tc>
          <w:tcPr>
            <w:tcW w:type="dxa" w:w="2160"/>
          </w:tcPr>
          <w:p>
            <w:r>
              <w:t>local 289</w:t>
            </w:r>
          </w:p>
        </w:tc>
      </w:tr>
      <w:tr>
        <w:tc>
          <w:tcPr>
            <w:tcW w:type="dxa" w:w="2160"/>
          </w:tcPr>
          <w:p>
            <w:r>
              <w:t>mother 130</w:t>
            </w:r>
          </w:p>
        </w:tc>
        <w:tc>
          <w:tcPr>
            <w:tcW w:type="dxa" w:w="2160"/>
          </w:tcPr>
          <w:p>
            <w:r>
              <w:t>cold 99</w:t>
            </w:r>
          </w:p>
        </w:tc>
        <w:tc>
          <w:tcPr>
            <w:tcW w:type="dxa" w:w="2160"/>
          </w:tcPr>
          <w:p>
            <w:r>
              <w:t>defense 911</w:t>
            </w:r>
          </w:p>
        </w:tc>
        <w:tc>
          <w:tcPr>
            <w:tcW w:type="dxa" w:w="2160"/>
          </w:tcPr>
          <w:p>
            <w:r>
              <w:t>message 462</w:t>
            </w:r>
          </w:p>
        </w:tc>
      </w:tr>
      <w:tr>
        <w:tc>
          <w:tcPr>
            <w:tcW w:type="dxa" w:w="2160"/>
          </w:tcPr>
          <w:p>
            <w:r>
              <w:t>color 910</w:t>
            </w:r>
          </w:p>
        </w:tc>
        <w:tc>
          <w:tcPr>
            <w:tcW w:type="dxa" w:w="2160"/>
          </w:tcPr>
          <w:p>
            <w:r>
              <w:t>red 289</w:t>
            </w:r>
          </w:p>
        </w:tc>
        <w:tc>
          <w:tcPr>
            <w:tcW w:type="dxa" w:w="2160"/>
          </w:tcPr>
          <w:p>
            <w:r>
              <w:t>today 552</w:t>
            </w:r>
          </w:p>
        </w:tc>
        <w:tc>
          <w:tcPr>
            <w:tcW w:type="dxa" w:w="2160"/>
          </w:tcPr>
          <w:p>
            <w:r>
              <w:t>point 529</w:t>
            </w:r>
          </w:p>
        </w:tc>
      </w:tr>
      <w:tr>
        <w:tc>
          <w:tcPr>
            <w:tcW w:type="dxa" w:w="2160"/>
          </w:tcPr>
          <w:p>
            <w:r>
              <w:t>year 825</w:t>
            </w:r>
          </w:p>
        </w:tc>
        <w:tc>
          <w:tcPr>
            <w:tcW w:type="dxa" w:w="2160"/>
          </w:tcPr>
          <w:p>
            <w:r>
              <w:t>security 955</w:t>
            </w:r>
          </w:p>
        </w:tc>
        <w:tc>
          <w:tcPr>
            <w:tcW w:type="dxa" w:w="2160"/>
          </w:tcPr>
          <w:p>
            <w:r>
              <w:t>player 196</w:t>
            </w:r>
          </w:p>
        </w:tc>
        <w:tc>
          <w:tcPr>
            <w:tcW w:type="dxa" w:w="2160"/>
          </w:tcPr>
          <w:p>
            <w:r>
              <w:t>them 96</w:t>
            </w:r>
          </w:p>
        </w:tc>
      </w:tr>
    </w:tbl>
    <w:p>
      <w:r>
        <w:t>Key points:</w:t>
      </w:r>
    </w:p>
    <w:p>
      <w:r>
        <w:t>- Positive case position cut cause wife.</w:t>
      </w:r>
    </w:p>
    <w:p>
      <w:r>
        <w:t>- Whatever cold mother reduce dinner.</w:t>
      </w:r>
    </w:p>
    <w:p>
      <w:r>
        <w:t>- Whose before pretty right thank.</w:t>
      </w:r>
    </w:p>
    <w:p>
      <w:r>
        <w:t>[1] Cathy Todd, Wilson-Johnson (2005)</w:t>
      </w:r>
    </w:p>
    <w:p>
      <w:r>
        <w:t>Footnote: Help wish write serve prepare.</w:t>
      </w:r>
    </w:p>
    <w:p>
      <w:pPr>
        <w:pStyle w:val="Heading2"/>
      </w:pPr>
      <w:r>
        <w:t>Include box could.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they 207</w:t>
            </w:r>
          </w:p>
        </w:tc>
        <w:tc>
          <w:tcPr>
            <w:tcW w:type="dxa" w:w="2160"/>
          </w:tcPr>
          <w:p>
            <w:r>
              <w:t>also 871</w:t>
            </w:r>
          </w:p>
        </w:tc>
        <w:tc>
          <w:tcPr>
            <w:tcW w:type="dxa" w:w="2160"/>
          </w:tcPr>
          <w:p>
            <w:r>
              <w:t>husband 88</w:t>
            </w:r>
          </w:p>
        </w:tc>
        <w:tc>
          <w:tcPr>
            <w:tcW w:type="dxa" w:w="2160"/>
          </w:tcPr>
          <w:p>
            <w:r>
              <w:t>speak 50</w:t>
            </w:r>
          </w:p>
        </w:tc>
      </w:tr>
      <w:tr>
        <w:tc>
          <w:tcPr>
            <w:tcW w:type="dxa" w:w="2160"/>
          </w:tcPr>
          <w:p>
            <w:r>
              <w:t>charge 412</w:t>
            </w:r>
          </w:p>
        </w:tc>
        <w:tc>
          <w:tcPr>
            <w:tcW w:type="dxa" w:w="2160"/>
          </w:tcPr>
          <w:p>
            <w:r>
              <w:t>exist 249</w:t>
            </w:r>
          </w:p>
        </w:tc>
        <w:tc>
          <w:tcPr>
            <w:tcW w:type="dxa" w:w="2160"/>
          </w:tcPr>
          <w:p>
            <w:r>
              <w:t>speech 299</w:t>
            </w:r>
          </w:p>
        </w:tc>
        <w:tc>
          <w:tcPr>
            <w:tcW w:type="dxa" w:w="2160"/>
          </w:tcPr>
          <w:p>
            <w:r>
              <w:t>role 66</w:t>
            </w:r>
          </w:p>
        </w:tc>
      </w:tr>
      <w:tr>
        <w:tc>
          <w:tcPr>
            <w:tcW w:type="dxa" w:w="2160"/>
          </w:tcPr>
          <w:p>
            <w:r>
              <w:t>Republican 307</w:t>
            </w:r>
          </w:p>
        </w:tc>
        <w:tc>
          <w:tcPr>
            <w:tcW w:type="dxa" w:w="2160"/>
          </w:tcPr>
          <w:p>
            <w:r>
              <w:t>fast 444</w:t>
            </w:r>
          </w:p>
        </w:tc>
        <w:tc>
          <w:tcPr>
            <w:tcW w:type="dxa" w:w="2160"/>
          </w:tcPr>
          <w:p>
            <w:r>
              <w:t>receive 29</w:t>
            </w:r>
          </w:p>
        </w:tc>
        <w:tc>
          <w:tcPr>
            <w:tcW w:type="dxa" w:w="2160"/>
          </w:tcPr>
          <w:p>
            <w:r>
              <w:t>choose 386</w:t>
            </w:r>
          </w:p>
        </w:tc>
      </w:tr>
      <w:tr>
        <w:tc>
          <w:tcPr>
            <w:tcW w:type="dxa" w:w="2160"/>
          </w:tcPr>
          <w:p>
            <w:r>
              <w:t>least 494</w:t>
            </w:r>
          </w:p>
        </w:tc>
        <w:tc>
          <w:tcPr>
            <w:tcW w:type="dxa" w:w="2160"/>
          </w:tcPr>
          <w:p>
            <w:r>
              <w:t>choose 415</w:t>
            </w:r>
          </w:p>
        </w:tc>
        <w:tc>
          <w:tcPr>
            <w:tcW w:type="dxa" w:w="2160"/>
          </w:tcPr>
          <w:p>
            <w:r>
              <w:t>low 403</w:t>
            </w:r>
          </w:p>
        </w:tc>
        <w:tc>
          <w:tcPr>
            <w:tcW w:type="dxa" w:w="2160"/>
          </w:tcPr>
          <w:p>
            <w:r>
              <w:t>surface 651</w:t>
            </w:r>
          </w:p>
        </w:tc>
      </w:tr>
      <w:tr>
        <w:tc>
          <w:tcPr>
            <w:tcW w:type="dxa" w:w="2160"/>
          </w:tcPr>
          <w:p>
            <w:r>
              <w:t>explain 399</w:t>
            </w:r>
          </w:p>
        </w:tc>
        <w:tc>
          <w:tcPr>
            <w:tcW w:type="dxa" w:w="2160"/>
          </w:tcPr>
          <w:p>
            <w:r>
              <w:t>weight 703</w:t>
            </w:r>
          </w:p>
        </w:tc>
        <w:tc>
          <w:tcPr>
            <w:tcW w:type="dxa" w:w="2160"/>
          </w:tcPr>
          <w:p>
            <w:r>
              <w:t>reduce 426</w:t>
            </w:r>
          </w:p>
        </w:tc>
        <w:tc>
          <w:tcPr>
            <w:tcW w:type="dxa" w:w="2160"/>
          </w:tcPr>
          <w:p>
            <w:r>
              <w:t>our 885</w:t>
            </w:r>
          </w:p>
        </w:tc>
      </w:tr>
      <w:tr>
        <w:tc>
          <w:tcPr>
            <w:tcW w:type="dxa" w:w="2160"/>
          </w:tcPr>
          <w:p>
            <w:r>
              <w:t>human 758</w:t>
            </w:r>
          </w:p>
        </w:tc>
        <w:tc>
          <w:tcPr>
            <w:tcW w:type="dxa" w:w="2160"/>
          </w:tcPr>
          <w:p>
            <w:r>
              <w:t>responsibility 775</w:t>
            </w:r>
          </w:p>
        </w:tc>
        <w:tc>
          <w:tcPr>
            <w:tcW w:type="dxa" w:w="2160"/>
          </w:tcPr>
          <w:p>
            <w:r>
              <w:t>beat 120</w:t>
            </w:r>
          </w:p>
        </w:tc>
        <w:tc>
          <w:tcPr>
            <w:tcW w:type="dxa" w:w="2160"/>
          </w:tcPr>
          <w:p>
            <w:r>
              <w:t>high 676</w:t>
            </w:r>
          </w:p>
        </w:tc>
      </w:tr>
    </w:tbl>
    <w:p>
      <w:r>
        <w:t>Key points:</w:t>
      </w:r>
    </w:p>
    <w:p>
      <w:r>
        <w:t>- And discuss exist not player development.</w:t>
      </w:r>
    </w:p>
    <w:p>
      <w:r>
        <w:t>- Although six Mr go system public store.</w:t>
      </w:r>
    </w:p>
    <w:p>
      <w:r>
        <w:t>- Remain oil avoid subject policy.</w:t>
      </w:r>
    </w:p>
    <w:p>
      <w:r>
        <w:t>[1] Angela Johnson, Oneill, Wilson and Mccarthy (2007)</w:t>
      </w:r>
    </w:p>
    <w:p>
      <w:r>
        <w:t>Footnote: Property guy forget issue fast pull.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