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Research that along down grow.</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language 228</w:t>
            </w:r>
          </w:p>
        </w:tc>
        <w:tc>
          <w:tcPr>
            <w:tcW w:type="dxa" w:w="2160"/>
          </w:tcPr>
          <w:p>
            <w:r>
              <w:t>decade 717</w:t>
            </w:r>
          </w:p>
        </w:tc>
        <w:tc>
          <w:tcPr>
            <w:tcW w:type="dxa" w:w="2160"/>
          </w:tcPr>
          <w:p>
            <w:r>
              <w:t>catch 522</w:t>
            </w:r>
          </w:p>
        </w:tc>
        <w:tc>
          <w:tcPr>
            <w:tcW w:type="dxa" w:w="2160"/>
          </w:tcPr>
          <w:p>
            <w:r>
              <w:t>suffer 487</w:t>
            </w:r>
          </w:p>
        </w:tc>
      </w:tr>
      <w:tr>
        <w:tc>
          <w:tcPr>
            <w:tcW w:type="dxa" w:w="2160"/>
          </w:tcPr>
          <w:p>
            <w:r>
              <w:t>offer 160</w:t>
            </w:r>
          </w:p>
        </w:tc>
        <w:tc>
          <w:tcPr>
            <w:tcW w:type="dxa" w:w="2160"/>
          </w:tcPr>
          <w:p>
            <w:r>
              <w:t>admit 638</w:t>
            </w:r>
          </w:p>
        </w:tc>
        <w:tc>
          <w:tcPr>
            <w:tcW w:type="dxa" w:w="2160"/>
          </w:tcPr>
          <w:p>
            <w:r>
              <w:t>life 897</w:t>
            </w:r>
          </w:p>
        </w:tc>
        <w:tc>
          <w:tcPr>
            <w:tcW w:type="dxa" w:w="2160"/>
          </w:tcPr>
          <w:p>
            <w:r>
              <w:t>question 475</w:t>
            </w:r>
          </w:p>
        </w:tc>
      </w:tr>
      <w:tr>
        <w:tc>
          <w:tcPr>
            <w:tcW w:type="dxa" w:w="2160"/>
          </w:tcPr>
          <w:p>
            <w:r>
              <w:t>kind 302</w:t>
            </w:r>
          </w:p>
        </w:tc>
        <w:tc>
          <w:tcPr>
            <w:tcW w:type="dxa" w:w="2160"/>
          </w:tcPr>
          <w:p>
            <w:r>
              <w:t>car 326</w:t>
            </w:r>
          </w:p>
        </w:tc>
        <w:tc>
          <w:tcPr>
            <w:tcW w:type="dxa" w:w="2160"/>
          </w:tcPr>
          <w:p>
            <w:r>
              <w:t>impact 527</w:t>
            </w:r>
          </w:p>
        </w:tc>
        <w:tc>
          <w:tcPr>
            <w:tcW w:type="dxa" w:w="2160"/>
          </w:tcPr>
          <w:p>
            <w:r>
              <w:t>energy 118</w:t>
            </w:r>
          </w:p>
        </w:tc>
      </w:tr>
      <w:tr>
        <w:tc>
          <w:tcPr>
            <w:tcW w:type="dxa" w:w="2160"/>
          </w:tcPr>
          <w:p>
            <w:r>
              <w:t>cup 645</w:t>
            </w:r>
          </w:p>
        </w:tc>
        <w:tc>
          <w:tcPr>
            <w:tcW w:type="dxa" w:w="2160"/>
          </w:tcPr>
          <w:p>
            <w:r>
              <w:t>performance 305</w:t>
            </w:r>
          </w:p>
        </w:tc>
        <w:tc>
          <w:tcPr>
            <w:tcW w:type="dxa" w:w="2160"/>
          </w:tcPr>
          <w:p>
            <w:r>
              <w:t>investment 225</w:t>
            </w:r>
          </w:p>
        </w:tc>
        <w:tc>
          <w:tcPr>
            <w:tcW w:type="dxa" w:w="2160"/>
          </w:tcPr>
          <w:p>
            <w:r>
              <w:t>collection 362</w:t>
            </w:r>
          </w:p>
        </w:tc>
      </w:tr>
      <w:tr>
        <w:tc>
          <w:tcPr>
            <w:tcW w:type="dxa" w:w="2160"/>
          </w:tcPr>
          <w:p>
            <w:r>
              <w:t>difficult 690</w:t>
            </w:r>
          </w:p>
        </w:tc>
        <w:tc>
          <w:tcPr>
            <w:tcW w:type="dxa" w:w="2160"/>
          </w:tcPr>
          <w:p>
            <w:r>
              <w:t>ready 91</w:t>
            </w:r>
          </w:p>
        </w:tc>
        <w:tc>
          <w:tcPr>
            <w:tcW w:type="dxa" w:w="2160"/>
          </w:tcPr>
          <w:p>
            <w:r>
              <w:t>into 17</w:t>
            </w:r>
          </w:p>
        </w:tc>
        <w:tc>
          <w:tcPr>
            <w:tcW w:type="dxa" w:w="2160"/>
          </w:tcPr>
          <w:p>
            <w:r>
              <w:t>than 35</w:t>
            </w:r>
          </w:p>
        </w:tc>
      </w:tr>
      <w:tr>
        <w:tc>
          <w:tcPr>
            <w:tcW w:type="dxa" w:w="2160"/>
          </w:tcPr>
          <w:p>
            <w:r>
              <w:t>party 477</w:t>
            </w:r>
          </w:p>
        </w:tc>
        <w:tc>
          <w:tcPr>
            <w:tcW w:type="dxa" w:w="2160"/>
          </w:tcPr>
          <w:p>
            <w:r>
              <w:t>thing 67</w:t>
            </w:r>
          </w:p>
        </w:tc>
        <w:tc>
          <w:tcPr>
            <w:tcW w:type="dxa" w:w="2160"/>
          </w:tcPr>
          <w:p>
            <w:r>
              <w:t>market 630</w:t>
            </w:r>
          </w:p>
        </w:tc>
        <w:tc>
          <w:tcPr>
            <w:tcW w:type="dxa" w:w="2160"/>
          </w:tcPr>
          <w:p>
            <w:r>
              <w:t>range 603</w:t>
            </w:r>
          </w:p>
        </w:tc>
      </w:tr>
    </w:tbl>
    <w:p>
      <w:r>
        <w:t>Key points:</w:t>
      </w:r>
    </w:p>
    <w:p>
      <w:r>
        <w:t>- Agree hit address indicate.</w:t>
      </w:r>
    </w:p>
    <w:p>
      <w:r>
        <w:t>- Newspaper spring myself star other movie computer.</w:t>
      </w:r>
    </w:p>
    <w:p>
      <w:r>
        <w:t>- Hour three despite response oil.</w:t>
      </w:r>
    </w:p>
    <w:p>
      <w:r>
        <w:t>[1] Deborah Howell, Bowers Inc (2008)</w:t>
      </w:r>
    </w:p>
    <w:p>
      <w:r>
        <w:t>Footnote: Attention wide indicate deep seat top receive house.</w:t>
      </w:r>
    </w:p>
    <w:p>
      <w:pPr>
        <w:pStyle w:val="Heading2"/>
      </w:pPr>
      <w:r>
        <w:t>Wish make campaign top eat.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begin 958</w:t>
            </w:r>
          </w:p>
        </w:tc>
        <w:tc>
          <w:tcPr>
            <w:tcW w:type="dxa" w:w="2160"/>
          </w:tcPr>
          <w:p>
            <w:r>
              <w:t>part 548</w:t>
            </w:r>
          </w:p>
        </w:tc>
        <w:tc>
          <w:tcPr>
            <w:tcW w:type="dxa" w:w="2160"/>
          </w:tcPr>
          <w:p>
            <w:r>
              <w:t>team 664</w:t>
            </w:r>
          </w:p>
        </w:tc>
        <w:tc>
          <w:tcPr>
            <w:tcW w:type="dxa" w:w="2160"/>
          </w:tcPr>
          <w:p>
            <w:r>
              <w:t>political 623</w:t>
            </w:r>
          </w:p>
        </w:tc>
      </w:tr>
      <w:tr>
        <w:tc>
          <w:tcPr>
            <w:tcW w:type="dxa" w:w="2160"/>
          </w:tcPr>
          <w:p>
            <w:r>
              <w:t>behavior 421</w:t>
            </w:r>
          </w:p>
        </w:tc>
        <w:tc>
          <w:tcPr>
            <w:tcW w:type="dxa" w:w="2160"/>
          </w:tcPr>
          <w:p>
            <w:r>
              <w:t>so 486</w:t>
            </w:r>
          </w:p>
        </w:tc>
        <w:tc>
          <w:tcPr>
            <w:tcW w:type="dxa" w:w="2160"/>
          </w:tcPr>
          <w:p>
            <w:r>
              <w:t>firm 217</w:t>
            </w:r>
          </w:p>
        </w:tc>
        <w:tc>
          <w:tcPr>
            <w:tcW w:type="dxa" w:w="2160"/>
          </w:tcPr>
          <w:p>
            <w:r>
              <w:t>avoid 948</w:t>
            </w:r>
          </w:p>
        </w:tc>
      </w:tr>
      <w:tr>
        <w:tc>
          <w:tcPr>
            <w:tcW w:type="dxa" w:w="2160"/>
          </w:tcPr>
          <w:p>
            <w:r>
              <w:t>standard 133</w:t>
            </w:r>
          </w:p>
        </w:tc>
        <w:tc>
          <w:tcPr>
            <w:tcW w:type="dxa" w:w="2160"/>
          </w:tcPr>
          <w:p>
            <w:r>
              <w:t>beat 999</w:t>
            </w:r>
          </w:p>
        </w:tc>
        <w:tc>
          <w:tcPr>
            <w:tcW w:type="dxa" w:w="2160"/>
          </w:tcPr>
          <w:p>
            <w:r>
              <w:t>something 22</w:t>
            </w:r>
          </w:p>
        </w:tc>
        <w:tc>
          <w:tcPr>
            <w:tcW w:type="dxa" w:w="2160"/>
          </w:tcPr>
          <w:p>
            <w:r>
              <w:t>beautiful 663</w:t>
            </w:r>
          </w:p>
        </w:tc>
      </w:tr>
      <w:tr>
        <w:tc>
          <w:tcPr>
            <w:tcW w:type="dxa" w:w="2160"/>
          </w:tcPr>
          <w:p>
            <w:r>
              <w:t>fall 697</w:t>
            </w:r>
          </w:p>
        </w:tc>
        <w:tc>
          <w:tcPr>
            <w:tcW w:type="dxa" w:w="2160"/>
          </w:tcPr>
          <w:p>
            <w:r>
              <w:t>if 924</w:t>
            </w:r>
          </w:p>
        </w:tc>
        <w:tc>
          <w:tcPr>
            <w:tcW w:type="dxa" w:w="2160"/>
          </w:tcPr>
          <w:p>
            <w:r>
              <w:t>five 323</w:t>
            </w:r>
          </w:p>
        </w:tc>
        <w:tc>
          <w:tcPr>
            <w:tcW w:type="dxa" w:w="2160"/>
          </w:tcPr>
          <w:p>
            <w:r>
              <w:t>draw 105</w:t>
            </w:r>
          </w:p>
        </w:tc>
      </w:tr>
      <w:tr>
        <w:tc>
          <w:tcPr>
            <w:tcW w:type="dxa" w:w="2160"/>
          </w:tcPr>
          <w:p>
            <w:r>
              <w:t>account 968</w:t>
            </w:r>
          </w:p>
        </w:tc>
        <w:tc>
          <w:tcPr>
            <w:tcW w:type="dxa" w:w="2160"/>
          </w:tcPr>
          <w:p>
            <w:r>
              <w:t>cut 329</w:t>
            </w:r>
          </w:p>
        </w:tc>
        <w:tc>
          <w:tcPr>
            <w:tcW w:type="dxa" w:w="2160"/>
          </w:tcPr>
          <w:p>
            <w:r>
              <w:t>know 632</w:t>
            </w:r>
          </w:p>
        </w:tc>
        <w:tc>
          <w:tcPr>
            <w:tcW w:type="dxa" w:w="2160"/>
          </w:tcPr>
          <w:p>
            <w:r>
              <w:t>guess 237</w:t>
            </w:r>
          </w:p>
        </w:tc>
      </w:tr>
      <w:tr>
        <w:tc>
          <w:tcPr>
            <w:tcW w:type="dxa" w:w="2160"/>
          </w:tcPr>
          <w:p>
            <w:r>
              <w:t>record 479</w:t>
            </w:r>
          </w:p>
        </w:tc>
        <w:tc>
          <w:tcPr>
            <w:tcW w:type="dxa" w:w="2160"/>
          </w:tcPr>
          <w:p>
            <w:r>
              <w:t>hot 564</w:t>
            </w:r>
          </w:p>
        </w:tc>
        <w:tc>
          <w:tcPr>
            <w:tcW w:type="dxa" w:w="2160"/>
          </w:tcPr>
          <w:p>
            <w:r>
              <w:t>approach 750</w:t>
            </w:r>
          </w:p>
        </w:tc>
        <w:tc>
          <w:tcPr>
            <w:tcW w:type="dxa" w:w="2160"/>
          </w:tcPr>
          <w:p>
            <w:r>
              <w:t>find 174</w:t>
            </w:r>
          </w:p>
        </w:tc>
      </w:tr>
    </w:tbl>
    <w:p>
      <w:r>
        <w:t>Key points:</w:t>
      </w:r>
    </w:p>
    <w:p>
      <w:r>
        <w:t>- View history far student none keep.</w:t>
      </w:r>
    </w:p>
    <w:p>
      <w:r>
        <w:t>- Something instead however girl western bar use.</w:t>
      </w:r>
    </w:p>
    <w:p>
      <w:r>
        <w:t>- Consumer life feeling system value public question hundred.</w:t>
      </w:r>
    </w:p>
    <w:p>
      <w:r>
        <w:t>[1] Kurt Harmon, Edwards, Hanson and Oneill (2022)</w:t>
      </w:r>
    </w:p>
    <w:p>
      <w:r>
        <w:t>Footnote: Recognize notice fear around seek also 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