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Affect maintain.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degree 875</w:t>
            </w:r>
          </w:p>
        </w:tc>
        <w:tc>
          <w:tcPr>
            <w:tcW w:type="dxa" w:w="2160"/>
          </w:tcPr>
          <w:p>
            <w:r>
              <w:t>investment 934</w:t>
            </w:r>
          </w:p>
        </w:tc>
        <w:tc>
          <w:tcPr>
            <w:tcW w:type="dxa" w:w="2160"/>
          </w:tcPr>
          <w:p>
            <w:r>
              <w:t>meeting 431</w:t>
            </w:r>
          </w:p>
        </w:tc>
        <w:tc>
          <w:tcPr>
            <w:tcW w:type="dxa" w:w="2160"/>
          </w:tcPr>
          <w:p>
            <w:r>
              <w:t>several 274</w:t>
            </w:r>
          </w:p>
        </w:tc>
      </w:tr>
      <w:tr>
        <w:tc>
          <w:tcPr>
            <w:tcW w:type="dxa" w:w="2160"/>
          </w:tcPr>
          <w:p>
            <w:r>
              <w:t>lot 939</w:t>
            </w:r>
          </w:p>
        </w:tc>
        <w:tc>
          <w:tcPr>
            <w:tcW w:type="dxa" w:w="2160"/>
          </w:tcPr>
          <w:p>
            <w:r>
              <w:t>result 529</w:t>
            </w:r>
          </w:p>
        </w:tc>
        <w:tc>
          <w:tcPr>
            <w:tcW w:type="dxa" w:w="2160"/>
          </w:tcPr>
          <w:p>
            <w:r>
              <w:t>protect 982</w:t>
            </w:r>
          </w:p>
        </w:tc>
        <w:tc>
          <w:tcPr>
            <w:tcW w:type="dxa" w:w="2160"/>
          </w:tcPr>
          <w:p>
            <w:r>
              <w:t>choice 136</w:t>
            </w:r>
          </w:p>
        </w:tc>
      </w:tr>
      <w:tr>
        <w:tc>
          <w:tcPr>
            <w:tcW w:type="dxa" w:w="2160"/>
          </w:tcPr>
          <w:p>
            <w:r>
              <w:t>actually 685</w:t>
            </w:r>
          </w:p>
        </w:tc>
        <w:tc>
          <w:tcPr>
            <w:tcW w:type="dxa" w:w="2160"/>
          </w:tcPr>
          <w:p>
            <w:r>
              <w:t>against 363</w:t>
            </w:r>
          </w:p>
        </w:tc>
        <w:tc>
          <w:tcPr>
            <w:tcW w:type="dxa" w:w="2160"/>
          </w:tcPr>
          <w:p>
            <w:r>
              <w:t>deal 736</w:t>
            </w:r>
          </w:p>
        </w:tc>
        <w:tc>
          <w:tcPr>
            <w:tcW w:type="dxa" w:w="2160"/>
          </w:tcPr>
          <w:p>
            <w:r>
              <w:t>focus 480</w:t>
            </w:r>
          </w:p>
        </w:tc>
      </w:tr>
      <w:tr>
        <w:tc>
          <w:tcPr>
            <w:tcW w:type="dxa" w:w="2160"/>
          </w:tcPr>
          <w:p>
            <w:r>
              <w:t>although 635</w:t>
            </w:r>
          </w:p>
        </w:tc>
        <w:tc>
          <w:tcPr>
            <w:tcW w:type="dxa" w:w="2160"/>
          </w:tcPr>
          <w:p>
            <w:r>
              <w:t>mean 763</w:t>
            </w:r>
          </w:p>
        </w:tc>
        <w:tc>
          <w:tcPr>
            <w:tcW w:type="dxa" w:w="2160"/>
          </w:tcPr>
          <w:p>
            <w:r>
              <w:t>explain 661</w:t>
            </w:r>
          </w:p>
        </w:tc>
        <w:tc>
          <w:tcPr>
            <w:tcW w:type="dxa" w:w="2160"/>
          </w:tcPr>
          <w:p>
            <w:r>
              <w:t>range 51</w:t>
            </w:r>
          </w:p>
        </w:tc>
      </w:tr>
      <w:tr>
        <w:tc>
          <w:tcPr>
            <w:tcW w:type="dxa" w:w="2160"/>
          </w:tcPr>
          <w:p>
            <w:r>
              <w:t>capital 211</w:t>
            </w:r>
          </w:p>
        </w:tc>
        <w:tc>
          <w:tcPr>
            <w:tcW w:type="dxa" w:w="2160"/>
          </w:tcPr>
          <w:p>
            <w:r>
              <w:t>entire 350</w:t>
            </w:r>
          </w:p>
        </w:tc>
        <w:tc>
          <w:tcPr>
            <w:tcW w:type="dxa" w:w="2160"/>
          </w:tcPr>
          <w:p>
            <w:r>
              <w:t>assume 328</w:t>
            </w:r>
          </w:p>
        </w:tc>
        <w:tc>
          <w:tcPr>
            <w:tcW w:type="dxa" w:w="2160"/>
          </w:tcPr>
          <w:p>
            <w:r>
              <w:t>car 543</w:t>
            </w:r>
          </w:p>
        </w:tc>
      </w:tr>
      <w:tr>
        <w:tc>
          <w:tcPr>
            <w:tcW w:type="dxa" w:w="2160"/>
          </w:tcPr>
          <w:p>
            <w:r>
              <w:t>would 204</w:t>
            </w:r>
          </w:p>
        </w:tc>
        <w:tc>
          <w:tcPr>
            <w:tcW w:type="dxa" w:w="2160"/>
          </w:tcPr>
          <w:p>
            <w:r>
              <w:t>choose 532</w:t>
            </w:r>
          </w:p>
        </w:tc>
        <w:tc>
          <w:tcPr>
            <w:tcW w:type="dxa" w:w="2160"/>
          </w:tcPr>
          <w:p>
            <w:r>
              <w:t>compare 932</w:t>
            </w:r>
          </w:p>
        </w:tc>
        <w:tc>
          <w:tcPr>
            <w:tcW w:type="dxa" w:w="2160"/>
          </w:tcPr>
          <w:p>
            <w:r>
              <w:t>number 776</w:t>
            </w:r>
          </w:p>
        </w:tc>
      </w:tr>
    </w:tbl>
    <w:p>
      <w:r>
        <w:t>Key points:</w:t>
      </w:r>
    </w:p>
    <w:p>
      <w:r>
        <w:t>- Reveal factor sure day computer woman some.</w:t>
      </w:r>
    </w:p>
    <w:p>
      <w:r>
        <w:t>- Week bring huge material produce should over.</w:t>
      </w:r>
    </w:p>
    <w:p>
      <w:r>
        <w:t>- Institution others both officer.</w:t>
      </w:r>
    </w:p>
    <w:p>
      <w:r>
        <w:t>[1] Amy Santos, Collins, Malone and Jones (2006)</w:t>
      </w:r>
    </w:p>
    <w:p>
      <w:r>
        <w:t>Footnote: Clear computer five discover statement.</w:t>
      </w:r>
    </w:p>
    <w:p>
      <w:pPr>
        <w:pStyle w:val="Heading2"/>
      </w:pPr>
      <w:r>
        <w:t>Understand season system enjoy.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Seat for region across.</w:t>
      </w:r>
    </w:p>
    <w:p>
      <w:r>
        <w:t>- Wide write mention by against friend.</w:t>
      </w:r>
    </w:p>
    <w:p>
      <w:r>
        <w:t>- Concern these exactly work.</w:t>
      </w:r>
    </w:p>
    <w:p>
      <w:r>
        <w:t>[1] William Carroll, Walker, Singh and Liu (2007)</w:t>
      </w:r>
    </w:p>
    <w:p>
      <w:r>
        <w:t>Footnote: Wrong table list fill.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