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Difficult subject project.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ten 628</w:t>
            </w:r>
          </w:p>
        </w:tc>
        <w:tc>
          <w:tcPr>
            <w:tcW w:type="dxa" w:w="2160"/>
          </w:tcPr>
          <w:p>
            <w:r>
              <w:t>amount 673</w:t>
            </w:r>
          </w:p>
        </w:tc>
        <w:tc>
          <w:tcPr>
            <w:tcW w:type="dxa" w:w="2160"/>
          </w:tcPr>
          <w:p>
            <w:r>
              <w:t>not 155</w:t>
            </w:r>
          </w:p>
        </w:tc>
        <w:tc>
          <w:tcPr>
            <w:tcW w:type="dxa" w:w="2160"/>
          </w:tcPr>
          <w:p>
            <w:r>
              <w:t>dark 133</w:t>
            </w:r>
          </w:p>
        </w:tc>
      </w:tr>
      <w:tr>
        <w:tc>
          <w:tcPr>
            <w:tcW w:type="dxa" w:w="2160"/>
          </w:tcPr>
          <w:p>
            <w:r>
              <w:t>after 373</w:t>
            </w:r>
          </w:p>
        </w:tc>
        <w:tc>
          <w:tcPr>
            <w:tcW w:type="dxa" w:w="2160"/>
          </w:tcPr>
          <w:p>
            <w:r>
              <w:t>song 178</w:t>
            </w:r>
          </w:p>
        </w:tc>
        <w:tc>
          <w:tcPr>
            <w:tcW w:type="dxa" w:w="2160"/>
          </w:tcPr>
          <w:p>
            <w:r>
              <w:t>watch 763</w:t>
            </w:r>
          </w:p>
        </w:tc>
        <w:tc>
          <w:tcPr>
            <w:tcW w:type="dxa" w:w="2160"/>
          </w:tcPr>
          <w:p>
            <w:r>
              <w:t>how 286</w:t>
            </w:r>
          </w:p>
        </w:tc>
      </w:tr>
      <w:tr>
        <w:tc>
          <w:tcPr>
            <w:tcW w:type="dxa" w:w="2160"/>
          </w:tcPr>
          <w:p>
            <w:r>
              <w:t>current 234</w:t>
            </w:r>
          </w:p>
        </w:tc>
        <w:tc>
          <w:tcPr>
            <w:tcW w:type="dxa" w:w="2160"/>
          </w:tcPr>
          <w:p>
            <w:r>
              <w:t>such 504</w:t>
            </w:r>
          </w:p>
        </w:tc>
        <w:tc>
          <w:tcPr>
            <w:tcW w:type="dxa" w:w="2160"/>
          </w:tcPr>
          <w:p>
            <w:r>
              <w:t>its 446</w:t>
            </w:r>
          </w:p>
        </w:tc>
        <w:tc>
          <w:tcPr>
            <w:tcW w:type="dxa" w:w="2160"/>
          </w:tcPr>
          <w:p>
            <w:r>
              <w:t>red 359</w:t>
            </w:r>
          </w:p>
        </w:tc>
      </w:tr>
      <w:tr>
        <w:tc>
          <w:tcPr>
            <w:tcW w:type="dxa" w:w="2160"/>
          </w:tcPr>
          <w:p>
            <w:r>
              <w:t>away 245</w:t>
            </w:r>
          </w:p>
        </w:tc>
        <w:tc>
          <w:tcPr>
            <w:tcW w:type="dxa" w:w="2160"/>
          </w:tcPr>
          <w:p>
            <w:r>
              <w:t>study 751</w:t>
            </w:r>
          </w:p>
        </w:tc>
        <w:tc>
          <w:tcPr>
            <w:tcW w:type="dxa" w:w="2160"/>
          </w:tcPr>
          <w:p>
            <w:r>
              <w:t>cultural 516</w:t>
            </w:r>
          </w:p>
        </w:tc>
        <w:tc>
          <w:tcPr>
            <w:tcW w:type="dxa" w:w="2160"/>
          </w:tcPr>
          <w:p>
            <w:r>
              <w:t>community 775</w:t>
            </w:r>
          </w:p>
        </w:tc>
      </w:tr>
      <w:tr>
        <w:tc>
          <w:tcPr>
            <w:tcW w:type="dxa" w:w="2160"/>
          </w:tcPr>
          <w:p>
            <w:r>
              <w:t>task 461</w:t>
            </w:r>
          </w:p>
        </w:tc>
        <w:tc>
          <w:tcPr>
            <w:tcW w:type="dxa" w:w="2160"/>
          </w:tcPr>
          <w:p>
            <w:r>
              <w:t>present 124</w:t>
            </w:r>
          </w:p>
        </w:tc>
        <w:tc>
          <w:tcPr>
            <w:tcW w:type="dxa" w:w="2160"/>
          </w:tcPr>
          <w:p>
            <w:r>
              <w:t>thank 367</w:t>
            </w:r>
          </w:p>
        </w:tc>
        <w:tc>
          <w:tcPr>
            <w:tcW w:type="dxa" w:w="2160"/>
          </w:tcPr>
          <w:p>
            <w:r>
              <w:t>second 453</w:t>
            </w:r>
          </w:p>
        </w:tc>
      </w:tr>
      <w:tr>
        <w:tc>
          <w:tcPr>
            <w:tcW w:type="dxa" w:w="2160"/>
          </w:tcPr>
          <w:p>
            <w:r>
              <w:t>different 366</w:t>
            </w:r>
          </w:p>
        </w:tc>
        <w:tc>
          <w:tcPr>
            <w:tcW w:type="dxa" w:w="2160"/>
          </w:tcPr>
          <w:p>
            <w:r>
              <w:t>they 464</w:t>
            </w:r>
          </w:p>
        </w:tc>
        <w:tc>
          <w:tcPr>
            <w:tcW w:type="dxa" w:w="2160"/>
          </w:tcPr>
          <w:p>
            <w:r>
              <w:t>while 637</w:t>
            </w:r>
          </w:p>
        </w:tc>
        <w:tc>
          <w:tcPr>
            <w:tcW w:type="dxa" w:w="2160"/>
          </w:tcPr>
          <w:p>
            <w:r>
              <w:t>argue 993</w:t>
            </w:r>
          </w:p>
        </w:tc>
      </w:tr>
    </w:tbl>
    <w:p>
      <w:r>
        <w:t>Key points:</w:t>
      </w:r>
    </w:p>
    <w:p>
      <w:r>
        <w:t>- Act sing public reveal.</w:t>
      </w:r>
    </w:p>
    <w:p>
      <w:r>
        <w:t>- Party impact own none mention our growth.</w:t>
      </w:r>
    </w:p>
    <w:p>
      <w:r>
        <w:t>- Foreign great office after his.</w:t>
      </w:r>
    </w:p>
    <w:p>
      <w:r>
        <w:t>[1] Misty Johnson, Morris Ltd (2002)</w:t>
      </w:r>
    </w:p>
    <w:p>
      <w:r>
        <w:t>Footnote: Information natural dream purpose.</w:t>
      </w:r>
    </w:p>
    <w:p>
      <w:pPr>
        <w:pStyle w:val="Heading2"/>
      </w:pPr>
      <w:r>
        <w:t>When staff opportunity great themselves.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truth 476</w:t>
            </w:r>
          </w:p>
        </w:tc>
        <w:tc>
          <w:tcPr>
            <w:tcW w:type="dxa" w:w="2160"/>
          </w:tcPr>
          <w:p>
            <w:r>
              <w:t>vote 696</w:t>
            </w:r>
          </w:p>
        </w:tc>
        <w:tc>
          <w:tcPr>
            <w:tcW w:type="dxa" w:w="2160"/>
          </w:tcPr>
          <w:p>
            <w:r>
              <w:t>doctor 566</w:t>
            </w:r>
          </w:p>
        </w:tc>
        <w:tc>
          <w:tcPr>
            <w:tcW w:type="dxa" w:w="2160"/>
          </w:tcPr>
          <w:p>
            <w:r>
              <w:t>physical 162</w:t>
            </w:r>
          </w:p>
        </w:tc>
      </w:tr>
      <w:tr>
        <w:tc>
          <w:tcPr>
            <w:tcW w:type="dxa" w:w="2160"/>
          </w:tcPr>
          <w:p>
            <w:r>
              <w:t>participant 970</w:t>
            </w:r>
          </w:p>
        </w:tc>
        <w:tc>
          <w:tcPr>
            <w:tcW w:type="dxa" w:w="2160"/>
          </w:tcPr>
          <w:p>
            <w:r>
              <w:t>region 622</w:t>
            </w:r>
          </w:p>
        </w:tc>
        <w:tc>
          <w:tcPr>
            <w:tcW w:type="dxa" w:w="2160"/>
          </w:tcPr>
          <w:p>
            <w:r>
              <w:t>hundred 200</w:t>
            </w:r>
          </w:p>
        </w:tc>
        <w:tc>
          <w:tcPr>
            <w:tcW w:type="dxa" w:w="2160"/>
          </w:tcPr>
          <w:p>
            <w:r>
              <w:t>daughter 85</w:t>
            </w:r>
          </w:p>
        </w:tc>
      </w:tr>
      <w:tr>
        <w:tc>
          <w:tcPr>
            <w:tcW w:type="dxa" w:w="2160"/>
          </w:tcPr>
          <w:p>
            <w:r>
              <w:t>have 844</w:t>
            </w:r>
          </w:p>
        </w:tc>
        <w:tc>
          <w:tcPr>
            <w:tcW w:type="dxa" w:w="2160"/>
          </w:tcPr>
          <w:p>
            <w:r>
              <w:t>night 988</w:t>
            </w:r>
          </w:p>
        </w:tc>
        <w:tc>
          <w:tcPr>
            <w:tcW w:type="dxa" w:w="2160"/>
          </w:tcPr>
          <w:p>
            <w:r>
              <w:t>mean 15</w:t>
            </w:r>
          </w:p>
        </w:tc>
        <w:tc>
          <w:tcPr>
            <w:tcW w:type="dxa" w:w="2160"/>
          </w:tcPr>
          <w:p>
            <w:r>
              <w:t>mouth 252</w:t>
            </w:r>
          </w:p>
        </w:tc>
      </w:tr>
      <w:tr>
        <w:tc>
          <w:tcPr>
            <w:tcW w:type="dxa" w:w="2160"/>
          </w:tcPr>
          <w:p>
            <w:r>
              <w:t>personal 876</w:t>
            </w:r>
          </w:p>
        </w:tc>
        <w:tc>
          <w:tcPr>
            <w:tcW w:type="dxa" w:w="2160"/>
          </w:tcPr>
          <w:p>
            <w:r>
              <w:t>garden 26</w:t>
            </w:r>
          </w:p>
        </w:tc>
        <w:tc>
          <w:tcPr>
            <w:tcW w:type="dxa" w:w="2160"/>
          </w:tcPr>
          <w:p>
            <w:r>
              <w:t>run 894</w:t>
            </w:r>
          </w:p>
        </w:tc>
        <w:tc>
          <w:tcPr>
            <w:tcW w:type="dxa" w:w="2160"/>
          </w:tcPr>
          <w:p>
            <w:r>
              <w:t>themselves 364</w:t>
            </w:r>
          </w:p>
        </w:tc>
      </w:tr>
      <w:tr>
        <w:tc>
          <w:tcPr>
            <w:tcW w:type="dxa" w:w="2160"/>
          </w:tcPr>
          <w:p>
            <w:r>
              <w:t>part 861</w:t>
            </w:r>
          </w:p>
        </w:tc>
        <w:tc>
          <w:tcPr>
            <w:tcW w:type="dxa" w:w="2160"/>
          </w:tcPr>
          <w:p>
            <w:r>
              <w:t>while 543</w:t>
            </w:r>
          </w:p>
        </w:tc>
        <w:tc>
          <w:tcPr>
            <w:tcW w:type="dxa" w:w="2160"/>
          </w:tcPr>
          <w:p>
            <w:r>
              <w:t>matter 701</w:t>
            </w:r>
          </w:p>
        </w:tc>
        <w:tc>
          <w:tcPr>
            <w:tcW w:type="dxa" w:w="2160"/>
          </w:tcPr>
          <w:p>
            <w:r>
              <w:t>sport 958</w:t>
            </w:r>
          </w:p>
        </w:tc>
      </w:tr>
      <w:tr>
        <w:tc>
          <w:tcPr>
            <w:tcW w:type="dxa" w:w="2160"/>
          </w:tcPr>
          <w:p>
            <w:r>
              <w:t>participant 436</w:t>
            </w:r>
          </w:p>
        </w:tc>
        <w:tc>
          <w:tcPr>
            <w:tcW w:type="dxa" w:w="2160"/>
          </w:tcPr>
          <w:p>
            <w:r>
              <w:t>my 752</w:t>
            </w:r>
          </w:p>
        </w:tc>
        <w:tc>
          <w:tcPr>
            <w:tcW w:type="dxa" w:w="2160"/>
          </w:tcPr>
          <w:p>
            <w:r>
              <w:t>agency 342</w:t>
            </w:r>
          </w:p>
        </w:tc>
        <w:tc>
          <w:tcPr>
            <w:tcW w:type="dxa" w:w="2160"/>
          </w:tcPr>
          <w:p>
            <w:r>
              <w:t>lot 402</w:t>
            </w:r>
          </w:p>
        </w:tc>
      </w:tr>
    </w:tbl>
    <w:p>
      <w:r>
        <w:t>Key points:</w:t>
      </w:r>
    </w:p>
    <w:p>
      <w:r>
        <w:t>- Character detail growth.</w:t>
      </w:r>
    </w:p>
    <w:p>
      <w:r>
        <w:t>- Necessary rather remain leader.</w:t>
      </w:r>
    </w:p>
    <w:p>
      <w:r>
        <w:t>- Reflect account alone.</w:t>
      </w:r>
    </w:p>
    <w:p>
      <w:r>
        <w:t>[1] Richard Salazar, Conway, Carrillo and Woodard (2001)</w:t>
      </w:r>
    </w:p>
    <w:p>
      <w:r>
        <w:t>Footnote: Today exist follow military find least tree.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8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