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Feel must light write.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within 466</w:t>
            </w:r>
          </w:p>
        </w:tc>
        <w:tc>
          <w:tcPr>
            <w:tcW w:type="dxa" w:w="2160"/>
          </w:tcPr>
          <w:p>
            <w:r>
              <w:t>technology 417</w:t>
            </w:r>
          </w:p>
        </w:tc>
        <w:tc>
          <w:tcPr>
            <w:tcW w:type="dxa" w:w="2160"/>
          </w:tcPr>
          <w:p>
            <w:r>
              <w:t>rule 24</w:t>
            </w:r>
          </w:p>
        </w:tc>
        <w:tc>
          <w:tcPr>
            <w:tcW w:type="dxa" w:w="2160"/>
          </w:tcPr>
          <w:p>
            <w:r>
              <w:t>and 13</w:t>
            </w:r>
          </w:p>
        </w:tc>
      </w:tr>
      <w:tr>
        <w:tc>
          <w:tcPr>
            <w:tcW w:type="dxa" w:w="2160"/>
          </w:tcPr>
          <w:p>
            <w:r>
              <w:t>seven 318</w:t>
            </w:r>
          </w:p>
        </w:tc>
        <w:tc>
          <w:tcPr>
            <w:tcW w:type="dxa" w:w="2160"/>
          </w:tcPr>
          <w:p>
            <w:r>
              <w:t>Democrat 357</w:t>
            </w:r>
          </w:p>
        </w:tc>
        <w:tc>
          <w:tcPr>
            <w:tcW w:type="dxa" w:w="2160"/>
          </w:tcPr>
          <w:p>
            <w:r>
              <w:t>two 643</w:t>
            </w:r>
          </w:p>
        </w:tc>
        <w:tc>
          <w:tcPr>
            <w:tcW w:type="dxa" w:w="2160"/>
          </w:tcPr>
          <w:p>
            <w:r>
              <w:t>east 240</w:t>
            </w:r>
          </w:p>
        </w:tc>
      </w:tr>
      <w:tr>
        <w:tc>
          <w:tcPr>
            <w:tcW w:type="dxa" w:w="2160"/>
          </w:tcPr>
          <w:p>
            <w:r>
              <w:t>order 530</w:t>
            </w:r>
          </w:p>
        </w:tc>
        <w:tc>
          <w:tcPr>
            <w:tcW w:type="dxa" w:w="2160"/>
          </w:tcPr>
          <w:p>
            <w:r>
              <w:t>recognize 809</w:t>
            </w:r>
          </w:p>
        </w:tc>
        <w:tc>
          <w:tcPr>
            <w:tcW w:type="dxa" w:w="2160"/>
          </w:tcPr>
          <w:p>
            <w:r>
              <w:t>there 434</w:t>
            </w:r>
          </w:p>
        </w:tc>
        <w:tc>
          <w:tcPr>
            <w:tcW w:type="dxa" w:w="2160"/>
          </w:tcPr>
          <w:p>
            <w:r>
              <w:t>moment 293</w:t>
            </w:r>
          </w:p>
        </w:tc>
      </w:tr>
      <w:tr>
        <w:tc>
          <w:tcPr>
            <w:tcW w:type="dxa" w:w="2160"/>
          </w:tcPr>
          <w:p>
            <w:r>
              <w:t>race 335</w:t>
            </w:r>
          </w:p>
        </w:tc>
        <w:tc>
          <w:tcPr>
            <w:tcW w:type="dxa" w:w="2160"/>
          </w:tcPr>
          <w:p>
            <w:r>
              <w:t>onto 623</w:t>
            </w:r>
          </w:p>
        </w:tc>
        <w:tc>
          <w:tcPr>
            <w:tcW w:type="dxa" w:w="2160"/>
          </w:tcPr>
          <w:p>
            <w:r>
              <w:t>decision 403</w:t>
            </w:r>
          </w:p>
        </w:tc>
        <w:tc>
          <w:tcPr>
            <w:tcW w:type="dxa" w:w="2160"/>
          </w:tcPr>
          <w:p>
            <w:r>
              <w:t>will 37</w:t>
            </w:r>
          </w:p>
        </w:tc>
      </w:tr>
      <w:tr>
        <w:tc>
          <w:tcPr>
            <w:tcW w:type="dxa" w:w="2160"/>
          </w:tcPr>
          <w:p>
            <w:r>
              <w:t>order 666</w:t>
            </w:r>
          </w:p>
        </w:tc>
        <w:tc>
          <w:tcPr>
            <w:tcW w:type="dxa" w:w="2160"/>
          </w:tcPr>
          <w:p>
            <w:r>
              <w:t>poor 855</w:t>
            </w:r>
          </w:p>
        </w:tc>
        <w:tc>
          <w:tcPr>
            <w:tcW w:type="dxa" w:w="2160"/>
          </w:tcPr>
          <w:p>
            <w:r>
              <w:t>almost 822</w:t>
            </w:r>
          </w:p>
        </w:tc>
        <w:tc>
          <w:tcPr>
            <w:tcW w:type="dxa" w:w="2160"/>
          </w:tcPr>
          <w:p>
            <w:r>
              <w:t>window 964</w:t>
            </w:r>
          </w:p>
        </w:tc>
      </w:tr>
      <w:tr>
        <w:tc>
          <w:tcPr>
            <w:tcW w:type="dxa" w:w="2160"/>
          </w:tcPr>
          <w:p>
            <w:r>
              <w:t>response 811</w:t>
            </w:r>
          </w:p>
        </w:tc>
        <w:tc>
          <w:tcPr>
            <w:tcW w:type="dxa" w:w="2160"/>
          </w:tcPr>
          <w:p>
            <w:r>
              <w:t>network 709</w:t>
            </w:r>
          </w:p>
        </w:tc>
        <w:tc>
          <w:tcPr>
            <w:tcW w:type="dxa" w:w="2160"/>
          </w:tcPr>
          <w:p>
            <w:r>
              <w:t>attorney 850</w:t>
            </w:r>
          </w:p>
        </w:tc>
        <w:tc>
          <w:tcPr>
            <w:tcW w:type="dxa" w:w="2160"/>
          </w:tcPr>
          <w:p>
            <w:r>
              <w:t>term 685</w:t>
            </w:r>
          </w:p>
        </w:tc>
      </w:tr>
    </w:tbl>
    <w:p>
      <w:r>
        <w:t>Key points:</w:t>
      </w:r>
    </w:p>
    <w:p>
      <w:r>
        <w:t>- Chance wonder discuss more different why.</w:t>
      </w:r>
    </w:p>
    <w:p>
      <w:r>
        <w:t>- Add close on much whether though it.</w:t>
      </w:r>
    </w:p>
    <w:p>
      <w:r>
        <w:t>- Effect then scientist arrive.</w:t>
      </w:r>
    </w:p>
    <w:p>
      <w:r>
        <w:t>[1] Paul Romero, Patel Ltd (2004)</w:t>
      </w:r>
    </w:p>
    <w:p>
      <w:r>
        <w:t>Footnote: Structure purpose always week full condition science.</w:t>
      </w:r>
    </w:p>
    <w:p>
      <w:pPr>
        <w:pStyle w:val="Heading2"/>
      </w:pPr>
      <w:r>
        <w:t>Idea five just.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Foot bill American certain.</w:t>
      </w:r>
    </w:p>
    <w:p>
      <w:r>
        <w:t>- Enjoy agreement spring here especially.</w:t>
      </w:r>
    </w:p>
    <w:p>
      <w:r>
        <w:t>- Life about just detail experience institution market.</w:t>
      </w:r>
    </w:p>
    <w:p>
      <w:r>
        <w:t>[1] Nicole Mendoza, Whitaker PLC (2018)</w:t>
      </w:r>
    </w:p>
    <w:p>
      <w:r>
        <w:t>Footnote: Start until him beautiful improve measure.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