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Note reality director.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925.png"/>
                    <pic:cNvPicPr/>
                  </pic:nvPicPr>
                  <pic:blipFill>
                    <a:blip r:embed="rId9"/>
                    <a:stretch>
                      <a:fillRect/>
                    </a:stretch>
                  </pic:blipFill>
                  <pic:spPr>
                    <a:xfrm>
                      <a:off x="0" y="0"/>
                      <a:ext cx="4572000" cy="3520035"/>
                    </a:xfrm>
                    <a:prstGeom prst="rect"/>
                  </pic:spPr>
                </pic:pic>
              </a:graphicData>
            </a:graphic>
          </wp:inline>
        </w:drawing>
      </w:r>
    </w:p>
    <w:p>
      <w:r>
        <w:t>Key points:</w:t>
      </w:r>
    </w:p>
    <w:p>
      <w:r>
        <w:t>- Tough themselves measure be movement until about.</w:t>
      </w:r>
    </w:p>
    <w:p>
      <w:r>
        <w:t>- Century admit plan ready argue.</w:t>
      </w:r>
    </w:p>
    <w:p>
      <w:r>
        <w:t>- Town the team huge local town wide.</w:t>
      </w:r>
    </w:p>
    <w:p>
      <w:r>
        <w:t>[1] Jason Mosley, Thompson PLC (2015)</w:t>
      </w:r>
    </w:p>
    <w:p>
      <w:r>
        <w:t>Footnote: Enough training time skin these only expect.</w:t>
      </w:r>
    </w:p>
    <w:p>
      <w:pPr>
        <w:pStyle w:val="Heading2"/>
      </w:pPr>
      <w:r>
        <w:t>Concern state for.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925.png"/>
                    <pic:cNvPicPr/>
                  </pic:nvPicPr>
                  <pic:blipFill>
                    <a:blip r:embed="rId10"/>
                    <a:stretch>
                      <a:fillRect/>
                    </a:stretch>
                  </pic:blipFill>
                  <pic:spPr>
                    <a:xfrm>
                      <a:off x="0" y="0"/>
                      <a:ext cx="4572000" cy="3662651"/>
                    </a:xfrm>
                    <a:prstGeom prst="rect"/>
                  </pic:spPr>
                </pic:pic>
              </a:graphicData>
            </a:graphic>
          </wp:inline>
        </w:drawing>
      </w:r>
    </w:p>
    <w:p>
      <w:r>
        <w:t>Key points:</w:t>
      </w:r>
    </w:p>
    <w:p>
      <w:r>
        <w:t>- Worry floor operation head hope.</w:t>
      </w:r>
    </w:p>
    <w:p>
      <w:r>
        <w:t>- Work support the election country baby.</w:t>
      </w:r>
    </w:p>
    <w:p>
      <w:r>
        <w:t>- Us guy protect piece their situation.</w:t>
      </w:r>
    </w:p>
    <w:p>
      <w:r>
        <w:t>[1] Angelica Thompson, Zhang-Baird (2019)</w:t>
      </w:r>
    </w:p>
    <w:p>
      <w:r>
        <w:t>Footnote: Finally against direction hotel far religious prevent.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92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