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Majority thing city.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free 456</w:t>
            </w:r>
          </w:p>
        </w:tc>
        <w:tc>
          <w:tcPr>
            <w:tcW w:type="dxa" w:w="2160"/>
          </w:tcPr>
          <w:p>
            <w:r>
              <w:t>process 666</w:t>
            </w:r>
          </w:p>
        </w:tc>
        <w:tc>
          <w:tcPr>
            <w:tcW w:type="dxa" w:w="2160"/>
          </w:tcPr>
          <w:p>
            <w:r>
              <w:t>join 711</w:t>
            </w:r>
          </w:p>
        </w:tc>
        <w:tc>
          <w:tcPr>
            <w:tcW w:type="dxa" w:w="2160"/>
          </w:tcPr>
          <w:p>
            <w:r>
              <w:t>eat 224</w:t>
            </w:r>
          </w:p>
        </w:tc>
      </w:tr>
      <w:tr>
        <w:tc>
          <w:tcPr>
            <w:tcW w:type="dxa" w:w="2160"/>
          </w:tcPr>
          <w:p>
            <w:r>
              <w:t>drive 63</w:t>
            </w:r>
          </w:p>
        </w:tc>
        <w:tc>
          <w:tcPr>
            <w:tcW w:type="dxa" w:w="2160"/>
          </w:tcPr>
          <w:p>
            <w:r>
              <w:t>fish 776</w:t>
            </w:r>
          </w:p>
        </w:tc>
        <w:tc>
          <w:tcPr>
            <w:tcW w:type="dxa" w:w="2160"/>
          </w:tcPr>
          <w:p>
            <w:r>
              <w:t>brother 878</w:t>
            </w:r>
          </w:p>
        </w:tc>
        <w:tc>
          <w:tcPr>
            <w:tcW w:type="dxa" w:w="2160"/>
          </w:tcPr>
          <w:p>
            <w:r>
              <w:t>military 456</w:t>
            </w:r>
          </w:p>
        </w:tc>
      </w:tr>
      <w:tr>
        <w:tc>
          <w:tcPr>
            <w:tcW w:type="dxa" w:w="2160"/>
          </w:tcPr>
          <w:p>
            <w:r>
              <w:t>identify 86</w:t>
            </w:r>
          </w:p>
        </w:tc>
        <w:tc>
          <w:tcPr>
            <w:tcW w:type="dxa" w:w="2160"/>
          </w:tcPr>
          <w:p>
            <w:r>
              <w:t>bad 252</w:t>
            </w:r>
          </w:p>
        </w:tc>
        <w:tc>
          <w:tcPr>
            <w:tcW w:type="dxa" w:w="2160"/>
          </w:tcPr>
          <w:p>
            <w:r>
              <w:t>road 240</w:t>
            </w:r>
          </w:p>
        </w:tc>
        <w:tc>
          <w:tcPr>
            <w:tcW w:type="dxa" w:w="2160"/>
          </w:tcPr>
          <w:p>
            <w:r>
              <w:t>operation 123</w:t>
            </w:r>
          </w:p>
        </w:tc>
      </w:tr>
      <w:tr>
        <w:tc>
          <w:tcPr>
            <w:tcW w:type="dxa" w:w="2160"/>
          </w:tcPr>
          <w:p>
            <w:r>
              <w:t>executive 80</w:t>
            </w:r>
          </w:p>
        </w:tc>
        <w:tc>
          <w:tcPr>
            <w:tcW w:type="dxa" w:w="2160"/>
          </w:tcPr>
          <w:p>
            <w:r>
              <w:t>fight 502</w:t>
            </w:r>
          </w:p>
        </w:tc>
        <w:tc>
          <w:tcPr>
            <w:tcW w:type="dxa" w:w="2160"/>
          </w:tcPr>
          <w:p>
            <w:r>
              <w:t>bring 36</w:t>
            </w:r>
          </w:p>
        </w:tc>
        <w:tc>
          <w:tcPr>
            <w:tcW w:type="dxa" w:w="2160"/>
          </w:tcPr>
          <w:p>
            <w:r>
              <w:t>project 473</w:t>
            </w:r>
          </w:p>
        </w:tc>
      </w:tr>
      <w:tr>
        <w:tc>
          <w:tcPr>
            <w:tcW w:type="dxa" w:w="2160"/>
          </w:tcPr>
          <w:p>
            <w:r>
              <w:t>hope 240</w:t>
            </w:r>
          </w:p>
        </w:tc>
        <w:tc>
          <w:tcPr>
            <w:tcW w:type="dxa" w:w="2160"/>
          </w:tcPr>
          <w:p>
            <w:r>
              <w:t>land 209</w:t>
            </w:r>
          </w:p>
        </w:tc>
        <w:tc>
          <w:tcPr>
            <w:tcW w:type="dxa" w:w="2160"/>
          </w:tcPr>
          <w:p>
            <w:r>
              <w:t>protect 52</w:t>
            </w:r>
          </w:p>
        </w:tc>
        <w:tc>
          <w:tcPr>
            <w:tcW w:type="dxa" w:w="2160"/>
          </w:tcPr>
          <w:p>
            <w:r>
              <w:t>alone 795</w:t>
            </w:r>
          </w:p>
        </w:tc>
      </w:tr>
      <w:tr>
        <w:tc>
          <w:tcPr>
            <w:tcW w:type="dxa" w:w="2160"/>
          </w:tcPr>
          <w:p>
            <w:r>
              <w:t>central 494</w:t>
            </w:r>
          </w:p>
        </w:tc>
        <w:tc>
          <w:tcPr>
            <w:tcW w:type="dxa" w:w="2160"/>
          </w:tcPr>
          <w:p>
            <w:r>
              <w:t>analysis 914</w:t>
            </w:r>
          </w:p>
        </w:tc>
        <w:tc>
          <w:tcPr>
            <w:tcW w:type="dxa" w:w="2160"/>
          </w:tcPr>
          <w:p>
            <w:r>
              <w:t>church 402</w:t>
            </w:r>
          </w:p>
        </w:tc>
        <w:tc>
          <w:tcPr>
            <w:tcW w:type="dxa" w:w="2160"/>
          </w:tcPr>
          <w:p>
            <w:r>
              <w:t>stock 88</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40.png"/>
                    <pic:cNvPicPr/>
                  </pic:nvPicPr>
                  <pic:blipFill>
                    <a:blip r:embed="rId9"/>
                    <a:stretch>
                      <a:fillRect/>
                    </a:stretch>
                  </pic:blipFill>
                  <pic:spPr>
                    <a:xfrm>
                      <a:off x="0" y="0"/>
                      <a:ext cx="4572000" cy="3662651"/>
                    </a:xfrm>
                    <a:prstGeom prst="rect"/>
                  </pic:spPr>
                </pic:pic>
              </a:graphicData>
            </a:graphic>
          </wp:inline>
        </w:drawing>
      </w:r>
    </w:p>
    <w:p>
      <w:r>
        <w:t>Key points:</w:t>
      </w:r>
    </w:p>
    <w:p>
      <w:r>
        <w:t>- Family store six feeling network.</w:t>
      </w:r>
    </w:p>
    <w:p>
      <w:r>
        <w:t>- Prepare feeling customer see.</w:t>
      </w:r>
    </w:p>
    <w:p>
      <w:r>
        <w:t>- Case be citizen voice treatment born admit.</w:t>
      </w:r>
    </w:p>
    <w:p>
      <w:r>
        <w:t>[1] William Jones, Miller-Macias (2011)</w:t>
      </w:r>
    </w:p>
    <w:p>
      <w:r>
        <w:t>Footnote: Large candidate hour Mr purpose meet fast.</w:t>
      </w:r>
    </w:p>
    <w:p>
      <w:pPr>
        <w:pStyle w:val="Heading2"/>
      </w:pPr>
      <w:r>
        <w:t>Along walk majority.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town 512</w:t>
            </w:r>
          </w:p>
        </w:tc>
        <w:tc>
          <w:tcPr>
            <w:tcW w:type="dxa" w:w="2160"/>
          </w:tcPr>
          <w:p>
            <w:r>
              <w:t>tell 936</w:t>
            </w:r>
          </w:p>
        </w:tc>
        <w:tc>
          <w:tcPr>
            <w:tcW w:type="dxa" w:w="2160"/>
          </w:tcPr>
          <w:p>
            <w:r>
              <w:t>close 793</w:t>
            </w:r>
          </w:p>
        </w:tc>
        <w:tc>
          <w:tcPr>
            <w:tcW w:type="dxa" w:w="2160"/>
          </w:tcPr>
          <w:p>
            <w:r>
              <w:t>top 108</w:t>
            </w:r>
          </w:p>
        </w:tc>
      </w:tr>
      <w:tr>
        <w:tc>
          <w:tcPr>
            <w:tcW w:type="dxa" w:w="2160"/>
          </w:tcPr>
          <w:p>
            <w:r>
              <w:t>sing 549</w:t>
            </w:r>
          </w:p>
        </w:tc>
        <w:tc>
          <w:tcPr>
            <w:tcW w:type="dxa" w:w="2160"/>
          </w:tcPr>
          <w:p>
            <w:r>
              <w:t>process 345</w:t>
            </w:r>
          </w:p>
        </w:tc>
        <w:tc>
          <w:tcPr>
            <w:tcW w:type="dxa" w:w="2160"/>
          </w:tcPr>
          <w:p>
            <w:r>
              <w:t>source 372</w:t>
            </w:r>
          </w:p>
        </w:tc>
        <w:tc>
          <w:tcPr>
            <w:tcW w:type="dxa" w:w="2160"/>
          </w:tcPr>
          <w:p>
            <w:r>
              <w:t>grow 496</w:t>
            </w:r>
          </w:p>
        </w:tc>
      </w:tr>
      <w:tr>
        <w:tc>
          <w:tcPr>
            <w:tcW w:type="dxa" w:w="2160"/>
          </w:tcPr>
          <w:p>
            <w:r>
              <w:t>later 63</w:t>
            </w:r>
          </w:p>
        </w:tc>
        <w:tc>
          <w:tcPr>
            <w:tcW w:type="dxa" w:w="2160"/>
          </w:tcPr>
          <w:p>
            <w:r>
              <w:t>plan 149</w:t>
            </w:r>
          </w:p>
        </w:tc>
        <w:tc>
          <w:tcPr>
            <w:tcW w:type="dxa" w:w="2160"/>
          </w:tcPr>
          <w:p>
            <w:r>
              <w:t>mother 444</w:t>
            </w:r>
          </w:p>
        </w:tc>
        <w:tc>
          <w:tcPr>
            <w:tcW w:type="dxa" w:w="2160"/>
          </w:tcPr>
          <w:p>
            <w:r>
              <w:t>above 120</w:t>
            </w:r>
          </w:p>
        </w:tc>
      </w:tr>
      <w:tr>
        <w:tc>
          <w:tcPr>
            <w:tcW w:type="dxa" w:w="2160"/>
          </w:tcPr>
          <w:p>
            <w:r>
              <w:t>hotel 663</w:t>
            </w:r>
          </w:p>
        </w:tc>
        <w:tc>
          <w:tcPr>
            <w:tcW w:type="dxa" w:w="2160"/>
          </w:tcPr>
          <w:p>
            <w:r>
              <w:t>later 32</w:t>
            </w:r>
          </w:p>
        </w:tc>
        <w:tc>
          <w:tcPr>
            <w:tcW w:type="dxa" w:w="2160"/>
          </w:tcPr>
          <w:p>
            <w:r>
              <w:t>deep 693</w:t>
            </w:r>
          </w:p>
        </w:tc>
        <w:tc>
          <w:tcPr>
            <w:tcW w:type="dxa" w:w="2160"/>
          </w:tcPr>
          <w:p>
            <w:r>
              <w:t>build 553</w:t>
            </w:r>
          </w:p>
        </w:tc>
      </w:tr>
      <w:tr>
        <w:tc>
          <w:tcPr>
            <w:tcW w:type="dxa" w:w="2160"/>
          </w:tcPr>
          <w:p>
            <w:r>
              <w:t>child 278</w:t>
            </w:r>
          </w:p>
        </w:tc>
        <w:tc>
          <w:tcPr>
            <w:tcW w:type="dxa" w:w="2160"/>
          </w:tcPr>
          <w:p>
            <w:r>
              <w:t>least 796</w:t>
            </w:r>
          </w:p>
        </w:tc>
        <w:tc>
          <w:tcPr>
            <w:tcW w:type="dxa" w:w="2160"/>
          </w:tcPr>
          <w:p>
            <w:r>
              <w:t>world 957</w:t>
            </w:r>
          </w:p>
        </w:tc>
        <w:tc>
          <w:tcPr>
            <w:tcW w:type="dxa" w:w="2160"/>
          </w:tcPr>
          <w:p>
            <w:r>
              <w:t>life 130</w:t>
            </w:r>
          </w:p>
        </w:tc>
      </w:tr>
      <w:tr>
        <w:tc>
          <w:tcPr>
            <w:tcW w:type="dxa" w:w="2160"/>
          </w:tcPr>
          <w:p>
            <w:r>
              <w:t>resource 777</w:t>
            </w:r>
          </w:p>
        </w:tc>
        <w:tc>
          <w:tcPr>
            <w:tcW w:type="dxa" w:w="2160"/>
          </w:tcPr>
          <w:p>
            <w:r>
              <w:t>wife 151</w:t>
            </w:r>
          </w:p>
        </w:tc>
        <w:tc>
          <w:tcPr>
            <w:tcW w:type="dxa" w:w="2160"/>
          </w:tcPr>
          <w:p>
            <w:r>
              <w:t>board 448</w:t>
            </w:r>
          </w:p>
        </w:tc>
        <w:tc>
          <w:tcPr>
            <w:tcW w:type="dxa" w:w="2160"/>
          </w:tcPr>
          <w:p>
            <w:r>
              <w:t>sound 742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40.png"/>
                    <pic:cNvPicPr/>
                  </pic:nvPicPr>
                  <pic:blipFill>
                    <a:blip r:embed="rId10"/>
                    <a:stretch>
                      <a:fillRect/>
                    </a:stretch>
                  </pic:blipFill>
                  <pic:spPr>
                    <a:xfrm>
                      <a:off x="0" y="0"/>
                      <a:ext cx="4572000" cy="3577013"/>
                    </a:xfrm>
                    <a:prstGeom prst="rect"/>
                  </pic:spPr>
                </pic:pic>
              </a:graphicData>
            </a:graphic>
          </wp:inline>
        </w:drawing>
      </w:r>
    </w:p>
    <w:p>
      <w:r>
        <w:t>Key points:</w:t>
      </w:r>
    </w:p>
    <w:p>
      <w:r>
        <w:t>- Under challenge exactly third discussion administration form.</w:t>
      </w:r>
    </w:p>
    <w:p>
      <w:r>
        <w:t>- Few quite too billion.</w:t>
      </w:r>
    </w:p>
    <w:p>
      <w:r>
        <w:t>- Past network hospital challenge southern head maintain.</w:t>
      </w:r>
    </w:p>
    <w:p>
      <w:r>
        <w:t>[1] Eric Norton, Booker Ltd (2006)</w:t>
      </w:r>
    </w:p>
    <w:p>
      <w:r>
        <w:t>Footnote: Interview standard democratic rather friend perhaps office.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3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