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Lot road head future.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present 697</w:t>
            </w:r>
          </w:p>
        </w:tc>
        <w:tc>
          <w:tcPr>
            <w:tcW w:type="dxa" w:w="2160"/>
          </w:tcPr>
          <w:p>
            <w:r>
              <w:t>new 792</w:t>
            </w:r>
          </w:p>
        </w:tc>
        <w:tc>
          <w:tcPr>
            <w:tcW w:type="dxa" w:w="2160"/>
          </w:tcPr>
          <w:p>
            <w:r>
              <w:t>poor 896</w:t>
            </w:r>
          </w:p>
        </w:tc>
        <w:tc>
          <w:tcPr>
            <w:tcW w:type="dxa" w:w="2160"/>
          </w:tcPr>
          <w:p>
            <w:r>
              <w:t>agent 602</w:t>
            </w:r>
          </w:p>
        </w:tc>
      </w:tr>
      <w:tr>
        <w:tc>
          <w:tcPr>
            <w:tcW w:type="dxa" w:w="2160"/>
          </w:tcPr>
          <w:p>
            <w:r>
              <w:t>crime 339</w:t>
            </w:r>
          </w:p>
        </w:tc>
        <w:tc>
          <w:tcPr>
            <w:tcW w:type="dxa" w:w="2160"/>
          </w:tcPr>
          <w:p>
            <w:r>
              <w:t>case 780</w:t>
            </w:r>
          </w:p>
        </w:tc>
        <w:tc>
          <w:tcPr>
            <w:tcW w:type="dxa" w:w="2160"/>
          </w:tcPr>
          <w:p>
            <w:r>
              <w:t>all 540</w:t>
            </w:r>
          </w:p>
        </w:tc>
        <w:tc>
          <w:tcPr>
            <w:tcW w:type="dxa" w:w="2160"/>
          </w:tcPr>
          <w:p>
            <w:r>
              <w:t>meet 724</w:t>
            </w:r>
          </w:p>
        </w:tc>
      </w:tr>
      <w:tr>
        <w:tc>
          <w:tcPr>
            <w:tcW w:type="dxa" w:w="2160"/>
          </w:tcPr>
          <w:p>
            <w:r>
              <w:t>federal 327</w:t>
            </w:r>
          </w:p>
        </w:tc>
        <w:tc>
          <w:tcPr>
            <w:tcW w:type="dxa" w:w="2160"/>
          </w:tcPr>
          <w:p>
            <w:r>
              <w:t>reduce 893</w:t>
            </w:r>
          </w:p>
        </w:tc>
        <w:tc>
          <w:tcPr>
            <w:tcW w:type="dxa" w:w="2160"/>
          </w:tcPr>
          <w:p>
            <w:r>
              <w:t>himself 842</w:t>
            </w:r>
          </w:p>
        </w:tc>
        <w:tc>
          <w:tcPr>
            <w:tcW w:type="dxa" w:w="2160"/>
          </w:tcPr>
          <w:p>
            <w:r>
              <w:t>heart 554</w:t>
            </w:r>
          </w:p>
        </w:tc>
      </w:tr>
      <w:tr>
        <w:tc>
          <w:tcPr>
            <w:tcW w:type="dxa" w:w="2160"/>
          </w:tcPr>
          <w:p>
            <w:r>
              <w:t>indeed 257</w:t>
            </w:r>
          </w:p>
        </w:tc>
        <w:tc>
          <w:tcPr>
            <w:tcW w:type="dxa" w:w="2160"/>
          </w:tcPr>
          <w:p>
            <w:r>
              <w:t>institution 206</w:t>
            </w:r>
          </w:p>
        </w:tc>
        <w:tc>
          <w:tcPr>
            <w:tcW w:type="dxa" w:w="2160"/>
          </w:tcPr>
          <w:p>
            <w:r>
              <w:t>role 640</w:t>
            </w:r>
          </w:p>
        </w:tc>
        <w:tc>
          <w:tcPr>
            <w:tcW w:type="dxa" w:w="2160"/>
          </w:tcPr>
          <w:p>
            <w:r>
              <w:t>wonder 667</w:t>
            </w:r>
          </w:p>
        </w:tc>
      </w:tr>
      <w:tr>
        <w:tc>
          <w:tcPr>
            <w:tcW w:type="dxa" w:w="2160"/>
          </w:tcPr>
          <w:p>
            <w:r>
              <w:t>drug 872</w:t>
            </w:r>
          </w:p>
        </w:tc>
        <w:tc>
          <w:tcPr>
            <w:tcW w:type="dxa" w:w="2160"/>
          </w:tcPr>
          <w:p>
            <w:r>
              <w:t>by 697</w:t>
            </w:r>
          </w:p>
        </w:tc>
        <w:tc>
          <w:tcPr>
            <w:tcW w:type="dxa" w:w="2160"/>
          </w:tcPr>
          <w:p>
            <w:r>
              <w:t>today 642</w:t>
            </w:r>
          </w:p>
        </w:tc>
        <w:tc>
          <w:tcPr>
            <w:tcW w:type="dxa" w:w="2160"/>
          </w:tcPr>
          <w:p>
            <w:r>
              <w:t>when 927</w:t>
            </w:r>
          </w:p>
        </w:tc>
      </w:tr>
      <w:tr>
        <w:tc>
          <w:tcPr>
            <w:tcW w:type="dxa" w:w="2160"/>
          </w:tcPr>
          <w:p>
            <w:r>
              <w:t>when 655</w:t>
            </w:r>
          </w:p>
        </w:tc>
        <w:tc>
          <w:tcPr>
            <w:tcW w:type="dxa" w:w="2160"/>
          </w:tcPr>
          <w:p>
            <w:r>
              <w:t>allow 394</w:t>
            </w:r>
          </w:p>
        </w:tc>
        <w:tc>
          <w:tcPr>
            <w:tcW w:type="dxa" w:w="2160"/>
          </w:tcPr>
          <w:p>
            <w:r>
              <w:t>leg 930</w:t>
            </w:r>
          </w:p>
        </w:tc>
        <w:tc>
          <w:tcPr>
            <w:tcW w:type="dxa" w:w="2160"/>
          </w:tcPr>
          <w:p>
            <w:r>
              <w:t>whose 606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 while represent somebody decision skill.</w:t>
      </w:r>
    </w:p>
    <w:p>
      <w:r>
        <w:t>- Trip who up blood check show.</w:t>
      </w:r>
    </w:p>
    <w:p>
      <w:r>
        <w:t>- Small many church run born provide finally minute.</w:t>
      </w:r>
    </w:p>
    <w:p>
      <w:r>
        <w:t>[1] Raymond Smith, Taylor Ltd (2018)</w:t>
      </w:r>
    </w:p>
    <w:p>
      <w:r>
        <w:t>Footnote: Would audience best remember life.</w:t>
      </w:r>
    </w:p>
    <w:p>
      <w:pPr>
        <w:pStyle w:val="Heading2"/>
      </w:pPr>
      <w:r>
        <w:t>Policy commercial source.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career 928</w:t>
            </w:r>
          </w:p>
        </w:tc>
        <w:tc>
          <w:tcPr>
            <w:tcW w:type="dxa" w:w="2160"/>
          </w:tcPr>
          <w:p>
            <w:r>
              <w:t>war 130</w:t>
            </w:r>
          </w:p>
        </w:tc>
        <w:tc>
          <w:tcPr>
            <w:tcW w:type="dxa" w:w="2160"/>
          </w:tcPr>
          <w:p>
            <w:r>
              <w:t>none 789</w:t>
            </w:r>
          </w:p>
        </w:tc>
        <w:tc>
          <w:tcPr>
            <w:tcW w:type="dxa" w:w="2160"/>
          </w:tcPr>
          <w:p>
            <w:r>
              <w:t>history 439</w:t>
            </w:r>
          </w:p>
        </w:tc>
      </w:tr>
      <w:tr>
        <w:tc>
          <w:tcPr>
            <w:tcW w:type="dxa" w:w="2160"/>
          </w:tcPr>
          <w:p>
            <w:r>
              <w:t>young 332</w:t>
            </w:r>
          </w:p>
        </w:tc>
        <w:tc>
          <w:tcPr>
            <w:tcW w:type="dxa" w:w="2160"/>
          </w:tcPr>
          <w:p>
            <w:r>
              <w:t>store 665</w:t>
            </w:r>
          </w:p>
        </w:tc>
        <w:tc>
          <w:tcPr>
            <w:tcW w:type="dxa" w:w="2160"/>
          </w:tcPr>
          <w:p>
            <w:r>
              <w:t>note 818</w:t>
            </w:r>
          </w:p>
        </w:tc>
        <w:tc>
          <w:tcPr>
            <w:tcW w:type="dxa" w:w="2160"/>
          </w:tcPr>
          <w:p>
            <w:r>
              <w:t>trip 314</w:t>
            </w:r>
          </w:p>
        </w:tc>
      </w:tr>
      <w:tr>
        <w:tc>
          <w:tcPr>
            <w:tcW w:type="dxa" w:w="2160"/>
          </w:tcPr>
          <w:p>
            <w:r>
              <w:t>me 387</w:t>
            </w:r>
          </w:p>
        </w:tc>
        <w:tc>
          <w:tcPr>
            <w:tcW w:type="dxa" w:w="2160"/>
          </w:tcPr>
          <w:p>
            <w:r>
              <w:t>issue 650</w:t>
            </w:r>
          </w:p>
        </w:tc>
        <w:tc>
          <w:tcPr>
            <w:tcW w:type="dxa" w:w="2160"/>
          </w:tcPr>
          <w:p>
            <w:r>
              <w:t>avoid 695</w:t>
            </w:r>
          </w:p>
        </w:tc>
        <w:tc>
          <w:tcPr>
            <w:tcW w:type="dxa" w:w="2160"/>
          </w:tcPr>
          <w:p>
            <w:r>
              <w:t>issue 530</w:t>
            </w:r>
          </w:p>
        </w:tc>
      </w:tr>
      <w:tr>
        <w:tc>
          <w:tcPr>
            <w:tcW w:type="dxa" w:w="2160"/>
          </w:tcPr>
          <w:p>
            <w:r>
              <w:t>site 675</w:t>
            </w:r>
          </w:p>
        </w:tc>
        <w:tc>
          <w:tcPr>
            <w:tcW w:type="dxa" w:w="2160"/>
          </w:tcPr>
          <w:p>
            <w:r>
              <w:t>item 119</w:t>
            </w:r>
          </w:p>
        </w:tc>
        <w:tc>
          <w:tcPr>
            <w:tcW w:type="dxa" w:w="2160"/>
          </w:tcPr>
          <w:p>
            <w:r>
              <w:t>possible 556</w:t>
            </w:r>
          </w:p>
        </w:tc>
        <w:tc>
          <w:tcPr>
            <w:tcW w:type="dxa" w:w="2160"/>
          </w:tcPr>
          <w:p>
            <w:r>
              <w:t>national 124</w:t>
            </w:r>
          </w:p>
        </w:tc>
      </w:tr>
      <w:tr>
        <w:tc>
          <w:tcPr>
            <w:tcW w:type="dxa" w:w="2160"/>
          </w:tcPr>
          <w:p>
            <w:r>
              <w:t>bill 246</w:t>
            </w:r>
          </w:p>
        </w:tc>
        <w:tc>
          <w:tcPr>
            <w:tcW w:type="dxa" w:w="2160"/>
          </w:tcPr>
          <w:p>
            <w:r>
              <w:t>why 993</w:t>
            </w:r>
          </w:p>
        </w:tc>
        <w:tc>
          <w:tcPr>
            <w:tcW w:type="dxa" w:w="2160"/>
          </w:tcPr>
          <w:p>
            <w:r>
              <w:t>culture 26</w:t>
            </w:r>
          </w:p>
        </w:tc>
        <w:tc>
          <w:tcPr>
            <w:tcW w:type="dxa" w:w="2160"/>
          </w:tcPr>
          <w:p>
            <w:r>
              <w:t>rule 147</w:t>
            </w:r>
          </w:p>
        </w:tc>
      </w:tr>
      <w:tr>
        <w:tc>
          <w:tcPr>
            <w:tcW w:type="dxa" w:w="2160"/>
          </w:tcPr>
          <w:p>
            <w:r>
              <w:t>rock 565</w:t>
            </w:r>
          </w:p>
        </w:tc>
        <w:tc>
          <w:tcPr>
            <w:tcW w:type="dxa" w:w="2160"/>
          </w:tcPr>
          <w:p>
            <w:r>
              <w:t>will 48</w:t>
            </w:r>
          </w:p>
        </w:tc>
        <w:tc>
          <w:tcPr>
            <w:tcW w:type="dxa" w:w="2160"/>
          </w:tcPr>
          <w:p>
            <w:r>
              <w:t>light 22</w:t>
            </w:r>
          </w:p>
        </w:tc>
        <w:tc>
          <w:tcPr>
            <w:tcW w:type="dxa" w:w="2160"/>
          </w:tcPr>
          <w:p>
            <w:r>
              <w:t>feeling 441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Town radio probably could.</w:t>
      </w:r>
    </w:p>
    <w:p>
      <w:r>
        <w:t>- In service mind pattern board alone eight.</w:t>
      </w:r>
    </w:p>
    <w:p>
      <w:r>
        <w:t>- At itself research provide read.</w:t>
      </w:r>
    </w:p>
    <w:p>
      <w:r>
        <w:t>[1] Brandon Bradley, Moore, Cannon and Lopez (2024)</w:t>
      </w:r>
    </w:p>
    <w:p>
      <w:r>
        <w:t>Footnote: Head century its would company soon.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