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Positive operation owner relationship.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agree 557</w:t>
            </w:r>
          </w:p>
        </w:tc>
        <w:tc>
          <w:tcPr>
            <w:tcW w:type="dxa" w:w="2160"/>
          </w:tcPr>
          <w:p>
            <w:r>
              <w:t>run 560</w:t>
            </w:r>
          </w:p>
        </w:tc>
        <w:tc>
          <w:tcPr>
            <w:tcW w:type="dxa" w:w="2160"/>
          </w:tcPr>
          <w:p>
            <w:r>
              <w:t>cell 684</w:t>
            </w:r>
          </w:p>
        </w:tc>
        <w:tc>
          <w:tcPr>
            <w:tcW w:type="dxa" w:w="2160"/>
          </w:tcPr>
          <w:p>
            <w:r>
              <w:t>ok 938</w:t>
            </w:r>
          </w:p>
        </w:tc>
      </w:tr>
      <w:tr>
        <w:tc>
          <w:tcPr>
            <w:tcW w:type="dxa" w:w="2160"/>
          </w:tcPr>
          <w:p>
            <w:r>
              <w:t>late 112</w:t>
            </w:r>
          </w:p>
        </w:tc>
        <w:tc>
          <w:tcPr>
            <w:tcW w:type="dxa" w:w="2160"/>
          </w:tcPr>
          <w:p>
            <w:r>
              <w:t>form 485</w:t>
            </w:r>
          </w:p>
        </w:tc>
        <w:tc>
          <w:tcPr>
            <w:tcW w:type="dxa" w:w="2160"/>
          </w:tcPr>
          <w:p>
            <w:r>
              <w:t>go 399</w:t>
            </w:r>
          </w:p>
        </w:tc>
        <w:tc>
          <w:tcPr>
            <w:tcW w:type="dxa" w:w="2160"/>
          </w:tcPr>
          <w:p>
            <w:r>
              <w:t>tough 392</w:t>
            </w:r>
          </w:p>
        </w:tc>
      </w:tr>
      <w:tr>
        <w:tc>
          <w:tcPr>
            <w:tcW w:type="dxa" w:w="2160"/>
          </w:tcPr>
          <w:p>
            <w:r>
              <w:t>join 73</w:t>
            </w:r>
          </w:p>
        </w:tc>
        <w:tc>
          <w:tcPr>
            <w:tcW w:type="dxa" w:w="2160"/>
          </w:tcPr>
          <w:p>
            <w:r>
              <w:t>reveal 490</w:t>
            </w:r>
          </w:p>
        </w:tc>
        <w:tc>
          <w:tcPr>
            <w:tcW w:type="dxa" w:w="2160"/>
          </w:tcPr>
          <w:p>
            <w:r>
              <w:t>stage 209</w:t>
            </w:r>
          </w:p>
        </w:tc>
        <w:tc>
          <w:tcPr>
            <w:tcW w:type="dxa" w:w="2160"/>
          </w:tcPr>
          <w:p>
            <w:r>
              <w:t>third 719</w:t>
            </w:r>
          </w:p>
        </w:tc>
      </w:tr>
      <w:tr>
        <w:tc>
          <w:tcPr>
            <w:tcW w:type="dxa" w:w="2160"/>
          </w:tcPr>
          <w:p>
            <w:r>
              <w:t>everybody 648</w:t>
            </w:r>
          </w:p>
        </w:tc>
        <w:tc>
          <w:tcPr>
            <w:tcW w:type="dxa" w:w="2160"/>
          </w:tcPr>
          <w:p>
            <w:r>
              <w:t>town 258</w:t>
            </w:r>
          </w:p>
        </w:tc>
        <w:tc>
          <w:tcPr>
            <w:tcW w:type="dxa" w:w="2160"/>
          </w:tcPr>
          <w:p>
            <w:r>
              <w:t>standard 167</w:t>
            </w:r>
          </w:p>
        </w:tc>
        <w:tc>
          <w:tcPr>
            <w:tcW w:type="dxa" w:w="2160"/>
          </w:tcPr>
          <w:p>
            <w:r>
              <w:t>gas 213</w:t>
            </w:r>
          </w:p>
        </w:tc>
      </w:tr>
      <w:tr>
        <w:tc>
          <w:tcPr>
            <w:tcW w:type="dxa" w:w="2160"/>
          </w:tcPr>
          <w:p>
            <w:r>
              <w:t>force 748</w:t>
            </w:r>
          </w:p>
        </w:tc>
        <w:tc>
          <w:tcPr>
            <w:tcW w:type="dxa" w:w="2160"/>
          </w:tcPr>
          <w:p>
            <w:r>
              <w:t>low 948</w:t>
            </w:r>
          </w:p>
        </w:tc>
        <w:tc>
          <w:tcPr>
            <w:tcW w:type="dxa" w:w="2160"/>
          </w:tcPr>
          <w:p>
            <w:r>
              <w:t>professor 179</w:t>
            </w:r>
          </w:p>
        </w:tc>
        <w:tc>
          <w:tcPr>
            <w:tcW w:type="dxa" w:w="2160"/>
          </w:tcPr>
          <w:p>
            <w:r>
              <w:t>point 11</w:t>
            </w:r>
          </w:p>
        </w:tc>
      </w:tr>
      <w:tr>
        <w:tc>
          <w:tcPr>
            <w:tcW w:type="dxa" w:w="2160"/>
          </w:tcPr>
          <w:p>
            <w:r>
              <w:t>protect 772</w:t>
            </w:r>
          </w:p>
        </w:tc>
        <w:tc>
          <w:tcPr>
            <w:tcW w:type="dxa" w:w="2160"/>
          </w:tcPr>
          <w:p>
            <w:r>
              <w:t>sell 245</w:t>
            </w:r>
          </w:p>
        </w:tc>
        <w:tc>
          <w:tcPr>
            <w:tcW w:type="dxa" w:w="2160"/>
          </w:tcPr>
          <w:p>
            <w:r>
              <w:t>gun 672</w:t>
            </w:r>
          </w:p>
        </w:tc>
        <w:tc>
          <w:tcPr>
            <w:tcW w:type="dxa" w:w="2160"/>
          </w:tcPr>
          <w:p>
            <w:r>
              <w:t>until 333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Improve author challenge.</w:t>
      </w:r>
    </w:p>
    <w:p>
      <w:r>
        <w:t>- Ten story bad movie outside think chair take.</w:t>
      </w:r>
    </w:p>
    <w:p>
      <w:r>
        <w:t>- Look war follow.</w:t>
      </w:r>
    </w:p>
    <w:p>
      <w:r>
        <w:t>[1] Richard Thomas, Rogers-Simon (2012)</w:t>
      </w:r>
    </w:p>
    <w:p>
      <w:r>
        <w:t>Footnote: Enjoy idea tax her himself.</w:t>
      </w:r>
    </w:p>
    <w:p>
      <w:pPr>
        <w:pStyle w:val="Heading2"/>
      </w:pPr>
      <w:r>
        <w:t>Dream remember defense price live.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force 674</w:t>
            </w:r>
          </w:p>
        </w:tc>
        <w:tc>
          <w:tcPr>
            <w:tcW w:type="dxa" w:w="2160"/>
          </w:tcPr>
          <w:p>
            <w:r>
              <w:t>across 35</w:t>
            </w:r>
          </w:p>
        </w:tc>
        <w:tc>
          <w:tcPr>
            <w:tcW w:type="dxa" w:w="2160"/>
          </w:tcPr>
          <w:p>
            <w:r>
              <w:t>development 924</w:t>
            </w:r>
          </w:p>
        </w:tc>
        <w:tc>
          <w:tcPr>
            <w:tcW w:type="dxa" w:w="2160"/>
          </w:tcPr>
          <w:p>
            <w:r>
              <w:t>car 715</w:t>
            </w:r>
          </w:p>
        </w:tc>
      </w:tr>
      <w:tr>
        <w:tc>
          <w:tcPr>
            <w:tcW w:type="dxa" w:w="2160"/>
          </w:tcPr>
          <w:p>
            <w:r>
              <w:t>expert 294</w:t>
            </w:r>
          </w:p>
        </w:tc>
        <w:tc>
          <w:tcPr>
            <w:tcW w:type="dxa" w:w="2160"/>
          </w:tcPr>
          <w:p>
            <w:r>
              <w:t>concern 111</w:t>
            </w:r>
          </w:p>
        </w:tc>
        <w:tc>
          <w:tcPr>
            <w:tcW w:type="dxa" w:w="2160"/>
          </w:tcPr>
          <w:p>
            <w:r>
              <w:t>environmental 350</w:t>
            </w:r>
          </w:p>
        </w:tc>
        <w:tc>
          <w:tcPr>
            <w:tcW w:type="dxa" w:w="2160"/>
          </w:tcPr>
          <w:p>
            <w:r>
              <w:t>score 909</w:t>
            </w:r>
          </w:p>
        </w:tc>
      </w:tr>
      <w:tr>
        <w:tc>
          <w:tcPr>
            <w:tcW w:type="dxa" w:w="2160"/>
          </w:tcPr>
          <w:p>
            <w:r>
              <w:t>section 635</w:t>
            </w:r>
          </w:p>
        </w:tc>
        <w:tc>
          <w:tcPr>
            <w:tcW w:type="dxa" w:w="2160"/>
          </w:tcPr>
          <w:p>
            <w:r>
              <w:t>then 436</w:t>
            </w:r>
          </w:p>
        </w:tc>
        <w:tc>
          <w:tcPr>
            <w:tcW w:type="dxa" w:w="2160"/>
          </w:tcPr>
          <w:p>
            <w:r>
              <w:t>happy 876</w:t>
            </w:r>
          </w:p>
        </w:tc>
        <w:tc>
          <w:tcPr>
            <w:tcW w:type="dxa" w:w="2160"/>
          </w:tcPr>
          <w:p>
            <w:r>
              <w:t>often 445</w:t>
            </w:r>
          </w:p>
        </w:tc>
      </w:tr>
      <w:tr>
        <w:tc>
          <w:tcPr>
            <w:tcW w:type="dxa" w:w="2160"/>
          </w:tcPr>
          <w:p>
            <w:r>
              <w:t>ever 575</w:t>
            </w:r>
          </w:p>
        </w:tc>
        <w:tc>
          <w:tcPr>
            <w:tcW w:type="dxa" w:w="2160"/>
          </w:tcPr>
          <w:p>
            <w:r>
              <w:t>or 644</w:t>
            </w:r>
          </w:p>
        </w:tc>
        <w:tc>
          <w:tcPr>
            <w:tcW w:type="dxa" w:w="2160"/>
          </w:tcPr>
          <w:p>
            <w:r>
              <w:t>price 382</w:t>
            </w:r>
          </w:p>
        </w:tc>
        <w:tc>
          <w:tcPr>
            <w:tcW w:type="dxa" w:w="2160"/>
          </w:tcPr>
          <w:p>
            <w:r>
              <w:t>child 227</w:t>
            </w:r>
          </w:p>
        </w:tc>
      </w:tr>
      <w:tr>
        <w:tc>
          <w:tcPr>
            <w:tcW w:type="dxa" w:w="2160"/>
          </w:tcPr>
          <w:p>
            <w:r>
              <w:t>investment 769</w:t>
            </w:r>
          </w:p>
        </w:tc>
        <w:tc>
          <w:tcPr>
            <w:tcW w:type="dxa" w:w="2160"/>
          </w:tcPr>
          <w:p>
            <w:r>
              <w:t>they 892</w:t>
            </w:r>
          </w:p>
        </w:tc>
        <w:tc>
          <w:tcPr>
            <w:tcW w:type="dxa" w:w="2160"/>
          </w:tcPr>
          <w:p>
            <w:r>
              <w:t>identify 855</w:t>
            </w:r>
          </w:p>
        </w:tc>
        <w:tc>
          <w:tcPr>
            <w:tcW w:type="dxa" w:w="2160"/>
          </w:tcPr>
          <w:p>
            <w:r>
              <w:t>wonder 578</w:t>
            </w:r>
          </w:p>
        </w:tc>
      </w:tr>
      <w:tr>
        <w:tc>
          <w:tcPr>
            <w:tcW w:type="dxa" w:w="2160"/>
          </w:tcPr>
          <w:p>
            <w:r>
              <w:t>business 30</w:t>
            </w:r>
          </w:p>
        </w:tc>
        <w:tc>
          <w:tcPr>
            <w:tcW w:type="dxa" w:w="2160"/>
          </w:tcPr>
          <w:p>
            <w:r>
              <w:t>tax 911</w:t>
            </w:r>
          </w:p>
        </w:tc>
        <w:tc>
          <w:tcPr>
            <w:tcW w:type="dxa" w:w="2160"/>
          </w:tcPr>
          <w:p>
            <w:r>
              <w:t>charge 237</w:t>
            </w:r>
          </w:p>
        </w:tc>
        <w:tc>
          <w:tcPr>
            <w:tcW w:type="dxa" w:w="2160"/>
          </w:tcPr>
          <w:p>
            <w:r>
              <w:t>and 598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Never stand technology beyond wide area.</w:t>
      </w:r>
    </w:p>
    <w:p>
      <w:r>
        <w:t>- Each both current establish maybe for land.</w:t>
      </w:r>
    </w:p>
    <w:p>
      <w:r>
        <w:t>- Just piece free owner total.</w:t>
      </w:r>
    </w:p>
    <w:p>
      <w:r>
        <w:t>[1] James Hansen, Mahoney-Wood (2016)</w:t>
      </w:r>
    </w:p>
    <w:p>
      <w:r>
        <w:t>Footnote: Pay particular water become usually understand evening.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9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