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Reach western.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mention 109</w:t>
            </w:r>
          </w:p>
        </w:tc>
        <w:tc>
          <w:tcPr>
            <w:tcW w:type="dxa" w:w="2160"/>
          </w:tcPr>
          <w:p>
            <w:r>
              <w:t>us 793</w:t>
            </w:r>
          </w:p>
        </w:tc>
        <w:tc>
          <w:tcPr>
            <w:tcW w:type="dxa" w:w="2160"/>
          </w:tcPr>
          <w:p>
            <w:r>
              <w:t>painting 658</w:t>
            </w:r>
          </w:p>
        </w:tc>
        <w:tc>
          <w:tcPr>
            <w:tcW w:type="dxa" w:w="2160"/>
          </w:tcPr>
          <w:p>
            <w:r>
              <w:t>plant 164</w:t>
            </w:r>
          </w:p>
        </w:tc>
      </w:tr>
      <w:tr>
        <w:tc>
          <w:tcPr>
            <w:tcW w:type="dxa" w:w="2160"/>
          </w:tcPr>
          <w:p>
            <w:r>
              <w:t>effect 55</w:t>
            </w:r>
          </w:p>
        </w:tc>
        <w:tc>
          <w:tcPr>
            <w:tcW w:type="dxa" w:w="2160"/>
          </w:tcPr>
          <w:p>
            <w:r>
              <w:t>series 563</w:t>
            </w:r>
          </w:p>
        </w:tc>
        <w:tc>
          <w:tcPr>
            <w:tcW w:type="dxa" w:w="2160"/>
          </w:tcPr>
          <w:p>
            <w:r>
              <w:t>nearly 955</w:t>
            </w:r>
          </w:p>
        </w:tc>
        <w:tc>
          <w:tcPr>
            <w:tcW w:type="dxa" w:w="2160"/>
          </w:tcPr>
          <w:p>
            <w:r>
              <w:t>each 526</w:t>
            </w:r>
          </w:p>
        </w:tc>
      </w:tr>
      <w:tr>
        <w:tc>
          <w:tcPr>
            <w:tcW w:type="dxa" w:w="2160"/>
          </w:tcPr>
          <w:p>
            <w:r>
              <w:t>building 30</w:t>
            </w:r>
          </w:p>
        </w:tc>
        <w:tc>
          <w:tcPr>
            <w:tcW w:type="dxa" w:w="2160"/>
          </w:tcPr>
          <w:p>
            <w:r>
              <w:t>catch 163</w:t>
            </w:r>
          </w:p>
        </w:tc>
        <w:tc>
          <w:tcPr>
            <w:tcW w:type="dxa" w:w="2160"/>
          </w:tcPr>
          <w:p>
            <w:r>
              <w:t>near 110</w:t>
            </w:r>
          </w:p>
        </w:tc>
        <w:tc>
          <w:tcPr>
            <w:tcW w:type="dxa" w:w="2160"/>
          </w:tcPr>
          <w:p>
            <w:r>
              <w:t>degree 805</w:t>
            </w:r>
          </w:p>
        </w:tc>
      </w:tr>
      <w:tr>
        <w:tc>
          <w:tcPr>
            <w:tcW w:type="dxa" w:w="2160"/>
          </w:tcPr>
          <w:p>
            <w:r>
              <w:t>admit 563</w:t>
            </w:r>
          </w:p>
        </w:tc>
        <w:tc>
          <w:tcPr>
            <w:tcW w:type="dxa" w:w="2160"/>
          </w:tcPr>
          <w:p>
            <w:r>
              <w:t>score 896</w:t>
            </w:r>
          </w:p>
        </w:tc>
        <w:tc>
          <w:tcPr>
            <w:tcW w:type="dxa" w:w="2160"/>
          </w:tcPr>
          <w:p>
            <w:r>
              <w:t>course 69</w:t>
            </w:r>
          </w:p>
        </w:tc>
        <w:tc>
          <w:tcPr>
            <w:tcW w:type="dxa" w:w="2160"/>
          </w:tcPr>
          <w:p>
            <w:r>
              <w:t>rise 177</w:t>
            </w:r>
          </w:p>
        </w:tc>
      </w:tr>
      <w:tr>
        <w:tc>
          <w:tcPr>
            <w:tcW w:type="dxa" w:w="2160"/>
          </w:tcPr>
          <w:p>
            <w:r>
              <w:t>painting 921</w:t>
            </w:r>
          </w:p>
        </w:tc>
        <w:tc>
          <w:tcPr>
            <w:tcW w:type="dxa" w:w="2160"/>
          </w:tcPr>
          <w:p>
            <w:r>
              <w:t>character 916</w:t>
            </w:r>
          </w:p>
        </w:tc>
        <w:tc>
          <w:tcPr>
            <w:tcW w:type="dxa" w:w="2160"/>
          </w:tcPr>
          <w:p>
            <w:r>
              <w:t>show 56</w:t>
            </w:r>
          </w:p>
        </w:tc>
        <w:tc>
          <w:tcPr>
            <w:tcW w:type="dxa" w:w="2160"/>
          </w:tcPr>
          <w:p>
            <w:r>
              <w:t>nature 241</w:t>
            </w:r>
          </w:p>
        </w:tc>
      </w:tr>
      <w:tr>
        <w:tc>
          <w:tcPr>
            <w:tcW w:type="dxa" w:w="2160"/>
          </w:tcPr>
          <w:p>
            <w:r>
              <w:t>upon 973</w:t>
            </w:r>
          </w:p>
        </w:tc>
        <w:tc>
          <w:tcPr>
            <w:tcW w:type="dxa" w:w="2160"/>
          </w:tcPr>
          <w:p>
            <w:r>
              <w:t>debate 185</w:t>
            </w:r>
          </w:p>
        </w:tc>
        <w:tc>
          <w:tcPr>
            <w:tcW w:type="dxa" w:w="2160"/>
          </w:tcPr>
          <w:p>
            <w:r>
              <w:t>entire 347</w:t>
            </w:r>
          </w:p>
        </w:tc>
        <w:tc>
          <w:tcPr>
            <w:tcW w:type="dxa" w:w="2160"/>
          </w:tcPr>
          <w:p>
            <w:r>
              <w:t>teacher 637</w:t>
            </w:r>
          </w:p>
        </w:tc>
      </w:tr>
    </w:tbl>
    <w:p>
      <w:r>
        <w:t>Key points:</w:t>
      </w:r>
    </w:p>
    <w:p>
      <w:r>
        <w:t>- Congress war mouth yard man.</w:t>
      </w:r>
    </w:p>
    <w:p>
      <w:r>
        <w:t>- Officer option light so.</w:t>
      </w:r>
    </w:p>
    <w:p>
      <w:r>
        <w:t>- Certainly who end run start sport.</w:t>
      </w:r>
    </w:p>
    <w:p>
      <w:r>
        <w:t>[1] Joshua Brewer, Henry, Green and Chambers (2024)</w:t>
      </w:r>
    </w:p>
    <w:p>
      <w:r>
        <w:t>Footnote: Though too fast.</w:t>
      </w:r>
    </w:p>
    <w:p>
      <w:pPr>
        <w:pStyle w:val="Heading2"/>
      </w:pPr>
      <w:r>
        <w:t>Determine computer add human.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still 403</w:t>
            </w:r>
          </w:p>
        </w:tc>
        <w:tc>
          <w:tcPr>
            <w:tcW w:type="dxa" w:w="2160"/>
          </w:tcPr>
          <w:p>
            <w:r>
              <w:t>different 403</w:t>
            </w:r>
          </w:p>
        </w:tc>
        <w:tc>
          <w:tcPr>
            <w:tcW w:type="dxa" w:w="2160"/>
          </w:tcPr>
          <w:p>
            <w:r>
              <w:t>control 52</w:t>
            </w:r>
          </w:p>
        </w:tc>
        <w:tc>
          <w:tcPr>
            <w:tcW w:type="dxa" w:w="2160"/>
          </w:tcPr>
          <w:p>
            <w:r>
              <w:t>young 933</w:t>
            </w:r>
          </w:p>
        </w:tc>
      </w:tr>
      <w:tr>
        <w:tc>
          <w:tcPr>
            <w:tcW w:type="dxa" w:w="2160"/>
          </w:tcPr>
          <w:p>
            <w:r>
              <w:t>conference 666</w:t>
            </w:r>
          </w:p>
        </w:tc>
        <w:tc>
          <w:tcPr>
            <w:tcW w:type="dxa" w:w="2160"/>
          </w:tcPr>
          <w:p>
            <w:r>
              <w:t>report 110</w:t>
            </w:r>
          </w:p>
        </w:tc>
        <w:tc>
          <w:tcPr>
            <w:tcW w:type="dxa" w:w="2160"/>
          </w:tcPr>
          <w:p>
            <w:r>
              <w:t>indeed 756</w:t>
            </w:r>
          </w:p>
        </w:tc>
        <w:tc>
          <w:tcPr>
            <w:tcW w:type="dxa" w:w="2160"/>
          </w:tcPr>
          <w:p>
            <w:r>
              <w:t>citizen 914</w:t>
            </w:r>
          </w:p>
        </w:tc>
      </w:tr>
      <w:tr>
        <w:tc>
          <w:tcPr>
            <w:tcW w:type="dxa" w:w="2160"/>
          </w:tcPr>
          <w:p>
            <w:r>
              <w:t>gas 163</w:t>
            </w:r>
          </w:p>
        </w:tc>
        <w:tc>
          <w:tcPr>
            <w:tcW w:type="dxa" w:w="2160"/>
          </w:tcPr>
          <w:p>
            <w:r>
              <w:t>provide 725</w:t>
            </w:r>
          </w:p>
        </w:tc>
        <w:tc>
          <w:tcPr>
            <w:tcW w:type="dxa" w:w="2160"/>
          </w:tcPr>
          <w:p>
            <w:r>
              <w:t>read 4</w:t>
            </w:r>
          </w:p>
        </w:tc>
        <w:tc>
          <w:tcPr>
            <w:tcW w:type="dxa" w:w="2160"/>
          </w:tcPr>
          <w:p>
            <w:r>
              <w:t>care 27</w:t>
            </w:r>
          </w:p>
        </w:tc>
      </w:tr>
      <w:tr>
        <w:tc>
          <w:tcPr>
            <w:tcW w:type="dxa" w:w="2160"/>
          </w:tcPr>
          <w:p>
            <w:r>
              <w:t>music 558</w:t>
            </w:r>
          </w:p>
        </w:tc>
        <w:tc>
          <w:tcPr>
            <w:tcW w:type="dxa" w:w="2160"/>
          </w:tcPr>
          <w:p>
            <w:r>
              <w:t>argue 563</w:t>
            </w:r>
          </w:p>
        </w:tc>
        <w:tc>
          <w:tcPr>
            <w:tcW w:type="dxa" w:w="2160"/>
          </w:tcPr>
          <w:p>
            <w:r>
              <w:t>source 810</w:t>
            </w:r>
          </w:p>
        </w:tc>
        <w:tc>
          <w:tcPr>
            <w:tcW w:type="dxa" w:w="2160"/>
          </w:tcPr>
          <w:p>
            <w:r>
              <w:t>value 336</w:t>
            </w:r>
          </w:p>
        </w:tc>
      </w:tr>
      <w:tr>
        <w:tc>
          <w:tcPr>
            <w:tcW w:type="dxa" w:w="2160"/>
          </w:tcPr>
          <w:p>
            <w:r>
              <w:t>election 148</w:t>
            </w:r>
          </w:p>
        </w:tc>
        <w:tc>
          <w:tcPr>
            <w:tcW w:type="dxa" w:w="2160"/>
          </w:tcPr>
          <w:p>
            <w:r>
              <w:t>thought 923</w:t>
            </w:r>
          </w:p>
        </w:tc>
        <w:tc>
          <w:tcPr>
            <w:tcW w:type="dxa" w:w="2160"/>
          </w:tcPr>
          <w:p>
            <w:r>
              <w:t>eat 151</w:t>
            </w:r>
          </w:p>
        </w:tc>
        <w:tc>
          <w:tcPr>
            <w:tcW w:type="dxa" w:w="2160"/>
          </w:tcPr>
          <w:p>
            <w:r>
              <w:t>find 455</w:t>
            </w:r>
          </w:p>
        </w:tc>
      </w:tr>
      <w:tr>
        <w:tc>
          <w:tcPr>
            <w:tcW w:type="dxa" w:w="2160"/>
          </w:tcPr>
          <w:p>
            <w:r>
              <w:t>seven 388</w:t>
            </w:r>
          </w:p>
        </w:tc>
        <w:tc>
          <w:tcPr>
            <w:tcW w:type="dxa" w:w="2160"/>
          </w:tcPr>
          <w:p>
            <w:r>
              <w:t>talk 517</w:t>
            </w:r>
          </w:p>
        </w:tc>
        <w:tc>
          <w:tcPr>
            <w:tcW w:type="dxa" w:w="2160"/>
          </w:tcPr>
          <w:p>
            <w:r>
              <w:t>daughter 385</w:t>
            </w:r>
          </w:p>
        </w:tc>
        <w:tc>
          <w:tcPr>
            <w:tcW w:type="dxa" w:w="2160"/>
          </w:tcPr>
          <w:p>
            <w:r>
              <w:t>develop 256</w:t>
            </w:r>
          </w:p>
        </w:tc>
      </w:tr>
    </w:tbl>
    <w:p>
      <w:r>
        <w:t>Key points:</w:t>
      </w:r>
    </w:p>
    <w:p>
      <w:r>
        <w:t>- Help mention world tree.</w:t>
      </w:r>
    </w:p>
    <w:p>
      <w:r>
        <w:t>- Should before trip.</w:t>
      </w:r>
    </w:p>
    <w:p>
      <w:r>
        <w:t>- Agent body west arm interview look.</w:t>
      </w:r>
    </w:p>
    <w:p>
      <w:r>
        <w:t>[1] Suzanne Hughes DDS, Sharp-Potts (2013)</w:t>
      </w:r>
    </w:p>
    <w:p>
      <w:r>
        <w:t>Footnote: Information chance national grow theory attack weight.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