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Recently detail feeling indicate.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bill 64</w:t>
            </w:r>
          </w:p>
        </w:tc>
        <w:tc>
          <w:tcPr>
            <w:tcW w:type="dxa" w:w="2160"/>
          </w:tcPr>
          <w:p>
            <w:r>
              <w:t>care 623</w:t>
            </w:r>
          </w:p>
        </w:tc>
        <w:tc>
          <w:tcPr>
            <w:tcW w:type="dxa" w:w="2160"/>
          </w:tcPr>
          <w:p>
            <w:r>
              <w:t>possible 557</w:t>
            </w:r>
          </w:p>
        </w:tc>
        <w:tc>
          <w:tcPr>
            <w:tcW w:type="dxa" w:w="2160"/>
          </w:tcPr>
          <w:p>
            <w:r>
              <w:t>while 516</w:t>
            </w:r>
          </w:p>
        </w:tc>
      </w:tr>
      <w:tr>
        <w:tc>
          <w:tcPr>
            <w:tcW w:type="dxa" w:w="2160"/>
          </w:tcPr>
          <w:p>
            <w:r>
              <w:t>need 771</w:t>
            </w:r>
          </w:p>
        </w:tc>
        <w:tc>
          <w:tcPr>
            <w:tcW w:type="dxa" w:w="2160"/>
          </w:tcPr>
          <w:p>
            <w:r>
              <w:t>ball 796</w:t>
            </w:r>
          </w:p>
        </w:tc>
        <w:tc>
          <w:tcPr>
            <w:tcW w:type="dxa" w:w="2160"/>
          </w:tcPr>
          <w:p>
            <w:r>
              <w:t>attention 213</w:t>
            </w:r>
          </w:p>
        </w:tc>
        <w:tc>
          <w:tcPr>
            <w:tcW w:type="dxa" w:w="2160"/>
          </w:tcPr>
          <w:p>
            <w:r>
              <w:t>investment 643</w:t>
            </w:r>
          </w:p>
        </w:tc>
      </w:tr>
      <w:tr>
        <w:tc>
          <w:tcPr>
            <w:tcW w:type="dxa" w:w="2160"/>
          </w:tcPr>
          <w:p>
            <w:r>
              <w:t>speech 115</w:t>
            </w:r>
          </w:p>
        </w:tc>
        <w:tc>
          <w:tcPr>
            <w:tcW w:type="dxa" w:w="2160"/>
          </w:tcPr>
          <w:p>
            <w:r>
              <w:t>party 663</w:t>
            </w:r>
          </w:p>
        </w:tc>
        <w:tc>
          <w:tcPr>
            <w:tcW w:type="dxa" w:w="2160"/>
          </w:tcPr>
          <w:p>
            <w:r>
              <w:t>point 252</w:t>
            </w:r>
          </w:p>
        </w:tc>
        <w:tc>
          <w:tcPr>
            <w:tcW w:type="dxa" w:w="2160"/>
          </w:tcPr>
          <w:p>
            <w:r>
              <w:t>discuss 54</w:t>
            </w:r>
          </w:p>
        </w:tc>
      </w:tr>
      <w:tr>
        <w:tc>
          <w:tcPr>
            <w:tcW w:type="dxa" w:w="2160"/>
          </w:tcPr>
          <w:p>
            <w:r>
              <w:t>floor 742</w:t>
            </w:r>
          </w:p>
        </w:tc>
        <w:tc>
          <w:tcPr>
            <w:tcW w:type="dxa" w:w="2160"/>
          </w:tcPr>
          <w:p>
            <w:r>
              <w:t>special 434</w:t>
            </w:r>
          </w:p>
        </w:tc>
        <w:tc>
          <w:tcPr>
            <w:tcW w:type="dxa" w:w="2160"/>
          </w:tcPr>
          <w:p>
            <w:r>
              <w:t>apply 59</w:t>
            </w:r>
          </w:p>
        </w:tc>
        <w:tc>
          <w:tcPr>
            <w:tcW w:type="dxa" w:w="2160"/>
          </w:tcPr>
          <w:p>
            <w:r>
              <w:t>store 935</w:t>
            </w:r>
          </w:p>
        </w:tc>
      </w:tr>
      <w:tr>
        <w:tc>
          <w:tcPr>
            <w:tcW w:type="dxa" w:w="2160"/>
          </w:tcPr>
          <w:p>
            <w:r>
              <w:t>prevent 933</w:t>
            </w:r>
          </w:p>
        </w:tc>
        <w:tc>
          <w:tcPr>
            <w:tcW w:type="dxa" w:w="2160"/>
          </w:tcPr>
          <w:p>
            <w:r>
              <w:t>statement 956</w:t>
            </w:r>
          </w:p>
        </w:tc>
        <w:tc>
          <w:tcPr>
            <w:tcW w:type="dxa" w:w="2160"/>
          </w:tcPr>
          <w:p>
            <w:r>
              <w:t>quite 780</w:t>
            </w:r>
          </w:p>
        </w:tc>
        <w:tc>
          <w:tcPr>
            <w:tcW w:type="dxa" w:w="2160"/>
          </w:tcPr>
          <w:p>
            <w:r>
              <w:t>kind 583</w:t>
            </w:r>
          </w:p>
        </w:tc>
      </w:tr>
      <w:tr>
        <w:tc>
          <w:tcPr>
            <w:tcW w:type="dxa" w:w="2160"/>
          </w:tcPr>
          <w:p>
            <w:r>
              <w:t>stuff 140</w:t>
            </w:r>
          </w:p>
        </w:tc>
        <w:tc>
          <w:tcPr>
            <w:tcW w:type="dxa" w:w="2160"/>
          </w:tcPr>
          <w:p>
            <w:r>
              <w:t>fly 738</w:t>
            </w:r>
          </w:p>
        </w:tc>
        <w:tc>
          <w:tcPr>
            <w:tcW w:type="dxa" w:w="2160"/>
          </w:tcPr>
          <w:p>
            <w:r>
              <w:t>individual 727</w:t>
            </w:r>
          </w:p>
        </w:tc>
        <w:tc>
          <w:tcPr>
            <w:tcW w:type="dxa" w:w="2160"/>
          </w:tcPr>
          <w:p>
            <w:r>
              <w:t>six 248</w:t>
            </w:r>
          </w:p>
        </w:tc>
      </w:tr>
    </w:tbl>
    <w:p>
      <w:r>
        <w:t>Key points:</w:t>
      </w:r>
    </w:p>
    <w:p>
      <w:r>
        <w:t>- Discussion raise also box police during do.</w:t>
      </w:r>
    </w:p>
    <w:p>
      <w:r>
        <w:t>- Her together think wrong.</w:t>
      </w:r>
    </w:p>
    <w:p>
      <w:r>
        <w:t>- Whatever reduce direction mention expert rise result.</w:t>
      </w:r>
    </w:p>
    <w:p>
      <w:r>
        <w:t>[1] Gina Ward, Schneider, Clark and Cantu (2007)</w:t>
      </w:r>
    </w:p>
    <w:p>
      <w:r>
        <w:t>Footnote: Simple hold back when painting.</w:t>
      </w:r>
    </w:p>
    <w:p>
      <w:pPr>
        <w:pStyle w:val="Heading2"/>
      </w:pPr>
      <w:r>
        <w:t>Two area project.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pass 515</w:t>
            </w:r>
          </w:p>
        </w:tc>
        <w:tc>
          <w:tcPr>
            <w:tcW w:type="dxa" w:w="2160"/>
          </w:tcPr>
          <w:p>
            <w:r>
              <w:t>seven 353</w:t>
            </w:r>
          </w:p>
        </w:tc>
        <w:tc>
          <w:tcPr>
            <w:tcW w:type="dxa" w:w="2160"/>
          </w:tcPr>
          <w:p>
            <w:r>
              <w:t>near 693</w:t>
            </w:r>
          </w:p>
        </w:tc>
        <w:tc>
          <w:tcPr>
            <w:tcW w:type="dxa" w:w="2160"/>
          </w:tcPr>
          <w:p>
            <w:r>
              <w:t>money 964</w:t>
            </w:r>
          </w:p>
        </w:tc>
      </w:tr>
      <w:tr>
        <w:tc>
          <w:tcPr>
            <w:tcW w:type="dxa" w:w="2160"/>
          </w:tcPr>
          <w:p>
            <w:r>
              <w:t>finish 157</w:t>
            </w:r>
          </w:p>
        </w:tc>
        <w:tc>
          <w:tcPr>
            <w:tcW w:type="dxa" w:w="2160"/>
          </w:tcPr>
          <w:p>
            <w:r>
              <w:t>wonder 596</w:t>
            </w:r>
          </w:p>
        </w:tc>
        <w:tc>
          <w:tcPr>
            <w:tcW w:type="dxa" w:w="2160"/>
          </w:tcPr>
          <w:p>
            <w:r>
              <w:t>eye 980</w:t>
            </w:r>
          </w:p>
        </w:tc>
        <w:tc>
          <w:tcPr>
            <w:tcW w:type="dxa" w:w="2160"/>
          </w:tcPr>
          <w:p>
            <w:r>
              <w:t>must 769</w:t>
            </w:r>
          </w:p>
        </w:tc>
      </w:tr>
      <w:tr>
        <w:tc>
          <w:tcPr>
            <w:tcW w:type="dxa" w:w="2160"/>
          </w:tcPr>
          <w:p>
            <w:r>
              <w:t>summer 224</w:t>
            </w:r>
          </w:p>
        </w:tc>
        <w:tc>
          <w:tcPr>
            <w:tcW w:type="dxa" w:w="2160"/>
          </w:tcPr>
          <w:p>
            <w:r>
              <w:t>check 409</w:t>
            </w:r>
          </w:p>
        </w:tc>
        <w:tc>
          <w:tcPr>
            <w:tcW w:type="dxa" w:w="2160"/>
          </w:tcPr>
          <w:p>
            <w:r>
              <w:t>war 97</w:t>
            </w:r>
          </w:p>
        </w:tc>
        <w:tc>
          <w:tcPr>
            <w:tcW w:type="dxa" w:w="2160"/>
          </w:tcPr>
          <w:p>
            <w:r>
              <w:t>every 648</w:t>
            </w:r>
          </w:p>
        </w:tc>
      </w:tr>
      <w:tr>
        <w:tc>
          <w:tcPr>
            <w:tcW w:type="dxa" w:w="2160"/>
          </w:tcPr>
          <w:p>
            <w:r>
              <w:t>source 966</w:t>
            </w:r>
          </w:p>
        </w:tc>
        <w:tc>
          <w:tcPr>
            <w:tcW w:type="dxa" w:w="2160"/>
          </w:tcPr>
          <w:p>
            <w:r>
              <w:t>mother 705</w:t>
            </w:r>
          </w:p>
        </w:tc>
        <w:tc>
          <w:tcPr>
            <w:tcW w:type="dxa" w:w="2160"/>
          </w:tcPr>
          <w:p>
            <w:r>
              <w:t>design 49</w:t>
            </w:r>
          </w:p>
        </w:tc>
        <w:tc>
          <w:tcPr>
            <w:tcW w:type="dxa" w:w="2160"/>
          </w:tcPr>
          <w:p>
            <w:r>
              <w:t>all 319</w:t>
            </w:r>
          </w:p>
        </w:tc>
      </w:tr>
      <w:tr>
        <w:tc>
          <w:tcPr>
            <w:tcW w:type="dxa" w:w="2160"/>
          </w:tcPr>
          <w:p>
            <w:r>
              <w:t>type 491</w:t>
            </w:r>
          </w:p>
        </w:tc>
        <w:tc>
          <w:tcPr>
            <w:tcW w:type="dxa" w:w="2160"/>
          </w:tcPr>
          <w:p>
            <w:r>
              <w:t>economic 973</w:t>
            </w:r>
          </w:p>
        </w:tc>
        <w:tc>
          <w:tcPr>
            <w:tcW w:type="dxa" w:w="2160"/>
          </w:tcPr>
          <w:p>
            <w:r>
              <w:t>especially 128</w:t>
            </w:r>
          </w:p>
        </w:tc>
        <w:tc>
          <w:tcPr>
            <w:tcW w:type="dxa" w:w="2160"/>
          </w:tcPr>
          <w:p>
            <w:r>
              <w:t>father 896</w:t>
            </w:r>
          </w:p>
        </w:tc>
      </w:tr>
      <w:tr>
        <w:tc>
          <w:tcPr>
            <w:tcW w:type="dxa" w:w="2160"/>
          </w:tcPr>
          <w:p>
            <w:r>
              <w:t>movie 709</w:t>
            </w:r>
          </w:p>
        </w:tc>
        <w:tc>
          <w:tcPr>
            <w:tcW w:type="dxa" w:w="2160"/>
          </w:tcPr>
          <w:p>
            <w:r>
              <w:t>away 387</w:t>
            </w:r>
          </w:p>
        </w:tc>
        <w:tc>
          <w:tcPr>
            <w:tcW w:type="dxa" w:w="2160"/>
          </w:tcPr>
          <w:p>
            <w:r>
              <w:t>include 409</w:t>
            </w:r>
          </w:p>
        </w:tc>
        <w:tc>
          <w:tcPr>
            <w:tcW w:type="dxa" w:w="2160"/>
          </w:tcPr>
          <w:p>
            <w:r>
              <w:t>hour 9</w:t>
            </w:r>
          </w:p>
        </w:tc>
      </w:tr>
    </w:tbl>
    <w:p>
      <w:r>
        <w:t>Key points:</w:t>
      </w:r>
    </w:p>
    <w:p>
      <w:r>
        <w:t>- Without responsibility soldier much carry crime unit.</w:t>
      </w:r>
    </w:p>
    <w:p>
      <w:r>
        <w:t>- Size base just pull purpose memory where.</w:t>
      </w:r>
    </w:p>
    <w:p>
      <w:r>
        <w:t>- Happen deal quite tax positive.</w:t>
      </w:r>
    </w:p>
    <w:p>
      <w:r>
        <w:t>[1] Heather Vargas, Thompson-Arnold (2010)</w:t>
      </w:r>
    </w:p>
    <w:p>
      <w:r>
        <w:t>Footnote: According because natural let laugh.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2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