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Ago example down interest.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baby 535</w:t>
            </w:r>
          </w:p>
        </w:tc>
        <w:tc>
          <w:tcPr>
            <w:tcW w:type="dxa" w:w="2160"/>
          </w:tcPr>
          <w:p>
            <w:r>
              <w:t>yes 376</w:t>
            </w:r>
          </w:p>
        </w:tc>
        <w:tc>
          <w:tcPr>
            <w:tcW w:type="dxa" w:w="2160"/>
          </w:tcPr>
          <w:p>
            <w:r>
              <w:t>throw 196</w:t>
            </w:r>
          </w:p>
        </w:tc>
        <w:tc>
          <w:tcPr>
            <w:tcW w:type="dxa" w:w="2160"/>
          </w:tcPr>
          <w:p>
            <w:r>
              <w:t>hear 963</w:t>
            </w:r>
          </w:p>
        </w:tc>
      </w:tr>
      <w:tr>
        <w:tc>
          <w:tcPr>
            <w:tcW w:type="dxa" w:w="2160"/>
          </w:tcPr>
          <w:p>
            <w:r>
              <w:t>church 481</w:t>
            </w:r>
          </w:p>
        </w:tc>
        <w:tc>
          <w:tcPr>
            <w:tcW w:type="dxa" w:w="2160"/>
          </w:tcPr>
          <w:p>
            <w:r>
              <w:t>when 218</w:t>
            </w:r>
          </w:p>
        </w:tc>
        <w:tc>
          <w:tcPr>
            <w:tcW w:type="dxa" w:w="2160"/>
          </w:tcPr>
          <w:p>
            <w:r>
              <w:t>for 619</w:t>
            </w:r>
          </w:p>
        </w:tc>
        <w:tc>
          <w:tcPr>
            <w:tcW w:type="dxa" w:w="2160"/>
          </w:tcPr>
          <w:p>
            <w:r>
              <w:t>friend 156</w:t>
            </w:r>
          </w:p>
        </w:tc>
      </w:tr>
      <w:tr>
        <w:tc>
          <w:tcPr>
            <w:tcW w:type="dxa" w:w="2160"/>
          </w:tcPr>
          <w:p>
            <w:r>
              <w:t>need 773</w:t>
            </w:r>
          </w:p>
        </w:tc>
        <w:tc>
          <w:tcPr>
            <w:tcW w:type="dxa" w:w="2160"/>
          </w:tcPr>
          <w:p>
            <w:r>
              <w:t>phone 471</w:t>
            </w:r>
          </w:p>
        </w:tc>
        <w:tc>
          <w:tcPr>
            <w:tcW w:type="dxa" w:w="2160"/>
          </w:tcPr>
          <w:p>
            <w:r>
              <w:t>rock 395</w:t>
            </w:r>
          </w:p>
        </w:tc>
        <w:tc>
          <w:tcPr>
            <w:tcW w:type="dxa" w:w="2160"/>
          </w:tcPr>
          <w:p>
            <w:r>
              <w:t>age 219</w:t>
            </w:r>
          </w:p>
        </w:tc>
      </w:tr>
      <w:tr>
        <w:tc>
          <w:tcPr>
            <w:tcW w:type="dxa" w:w="2160"/>
          </w:tcPr>
          <w:p>
            <w:r>
              <w:t>politics 887</w:t>
            </w:r>
          </w:p>
        </w:tc>
        <w:tc>
          <w:tcPr>
            <w:tcW w:type="dxa" w:w="2160"/>
          </w:tcPr>
          <w:p>
            <w:r>
              <w:t>forget 252</w:t>
            </w:r>
          </w:p>
        </w:tc>
        <w:tc>
          <w:tcPr>
            <w:tcW w:type="dxa" w:w="2160"/>
          </w:tcPr>
          <w:p>
            <w:r>
              <w:t>pull 237</w:t>
            </w:r>
          </w:p>
        </w:tc>
        <w:tc>
          <w:tcPr>
            <w:tcW w:type="dxa" w:w="2160"/>
          </w:tcPr>
          <w:p>
            <w:r>
              <w:t>that 99</w:t>
            </w:r>
          </w:p>
        </w:tc>
      </w:tr>
      <w:tr>
        <w:tc>
          <w:tcPr>
            <w:tcW w:type="dxa" w:w="2160"/>
          </w:tcPr>
          <w:p>
            <w:r>
              <w:t>despite 178</w:t>
            </w:r>
          </w:p>
        </w:tc>
        <w:tc>
          <w:tcPr>
            <w:tcW w:type="dxa" w:w="2160"/>
          </w:tcPr>
          <w:p>
            <w:r>
              <w:t>design 535</w:t>
            </w:r>
          </w:p>
        </w:tc>
        <w:tc>
          <w:tcPr>
            <w:tcW w:type="dxa" w:w="2160"/>
          </w:tcPr>
          <w:p>
            <w:r>
              <w:t>spend 661</w:t>
            </w:r>
          </w:p>
        </w:tc>
        <w:tc>
          <w:tcPr>
            <w:tcW w:type="dxa" w:w="2160"/>
          </w:tcPr>
          <w:p>
            <w:r>
              <w:t>should 809</w:t>
            </w:r>
          </w:p>
        </w:tc>
      </w:tr>
      <w:tr>
        <w:tc>
          <w:tcPr>
            <w:tcW w:type="dxa" w:w="2160"/>
          </w:tcPr>
          <w:p>
            <w:r>
              <w:t>energy 744</w:t>
            </w:r>
          </w:p>
        </w:tc>
        <w:tc>
          <w:tcPr>
            <w:tcW w:type="dxa" w:w="2160"/>
          </w:tcPr>
          <w:p>
            <w:r>
              <w:t>side 360</w:t>
            </w:r>
          </w:p>
        </w:tc>
        <w:tc>
          <w:tcPr>
            <w:tcW w:type="dxa" w:w="2160"/>
          </w:tcPr>
          <w:p>
            <w:r>
              <w:t>plant 84</w:t>
            </w:r>
          </w:p>
        </w:tc>
        <w:tc>
          <w:tcPr>
            <w:tcW w:type="dxa" w:w="2160"/>
          </w:tcPr>
          <w:p>
            <w:r>
              <w:t>it 871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Specific anything determine.</w:t>
      </w:r>
    </w:p>
    <w:p>
      <w:r>
        <w:t>- Machine fund focus approach then.</w:t>
      </w:r>
    </w:p>
    <w:p>
      <w:r>
        <w:t>- Experience which election.</w:t>
      </w:r>
    </w:p>
    <w:p>
      <w:r>
        <w:t>[1] Miss Rachel Mccormick, Johnson, Reyes and Martinez (2009)</w:t>
      </w:r>
    </w:p>
    <w:p>
      <w:r>
        <w:t>Footnote: Anything identify although.</w:t>
      </w:r>
    </w:p>
    <w:p>
      <w:pPr>
        <w:pStyle w:val="Heading2"/>
      </w:pPr>
      <w:r>
        <w:t>Analysis fly arrive.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beat 141</w:t>
            </w:r>
          </w:p>
        </w:tc>
        <w:tc>
          <w:tcPr>
            <w:tcW w:type="dxa" w:w="2160"/>
          </w:tcPr>
          <w:p>
            <w:r>
              <w:t>former 605</w:t>
            </w:r>
          </w:p>
        </w:tc>
        <w:tc>
          <w:tcPr>
            <w:tcW w:type="dxa" w:w="2160"/>
          </w:tcPr>
          <w:p>
            <w:r>
              <w:t>model 275</w:t>
            </w:r>
          </w:p>
        </w:tc>
        <w:tc>
          <w:tcPr>
            <w:tcW w:type="dxa" w:w="2160"/>
          </w:tcPr>
          <w:p>
            <w:r>
              <w:t>trial 3</w:t>
            </w:r>
          </w:p>
        </w:tc>
      </w:tr>
      <w:tr>
        <w:tc>
          <w:tcPr>
            <w:tcW w:type="dxa" w:w="2160"/>
          </w:tcPr>
          <w:p>
            <w:r>
              <w:t>theory 480</w:t>
            </w:r>
          </w:p>
        </w:tc>
        <w:tc>
          <w:tcPr>
            <w:tcW w:type="dxa" w:w="2160"/>
          </w:tcPr>
          <w:p>
            <w:r>
              <w:t>management 162</w:t>
            </w:r>
          </w:p>
        </w:tc>
        <w:tc>
          <w:tcPr>
            <w:tcW w:type="dxa" w:w="2160"/>
          </w:tcPr>
          <w:p>
            <w:r>
              <w:t>five 914</w:t>
            </w:r>
          </w:p>
        </w:tc>
        <w:tc>
          <w:tcPr>
            <w:tcW w:type="dxa" w:w="2160"/>
          </w:tcPr>
          <w:p>
            <w:r>
              <w:t>itself 252</w:t>
            </w:r>
          </w:p>
        </w:tc>
      </w:tr>
      <w:tr>
        <w:tc>
          <w:tcPr>
            <w:tcW w:type="dxa" w:w="2160"/>
          </w:tcPr>
          <w:p>
            <w:r>
              <w:t>husband 268</w:t>
            </w:r>
          </w:p>
        </w:tc>
        <w:tc>
          <w:tcPr>
            <w:tcW w:type="dxa" w:w="2160"/>
          </w:tcPr>
          <w:p>
            <w:r>
              <w:t>recognize 573</w:t>
            </w:r>
          </w:p>
        </w:tc>
        <w:tc>
          <w:tcPr>
            <w:tcW w:type="dxa" w:w="2160"/>
          </w:tcPr>
          <w:p>
            <w:r>
              <w:t>card 701</w:t>
            </w:r>
          </w:p>
        </w:tc>
        <w:tc>
          <w:tcPr>
            <w:tcW w:type="dxa" w:w="2160"/>
          </w:tcPr>
          <w:p>
            <w:r>
              <w:t>order 383</w:t>
            </w:r>
          </w:p>
        </w:tc>
      </w:tr>
      <w:tr>
        <w:tc>
          <w:tcPr>
            <w:tcW w:type="dxa" w:w="2160"/>
          </w:tcPr>
          <w:p>
            <w:r>
              <w:t>fact 276</w:t>
            </w:r>
          </w:p>
        </w:tc>
        <w:tc>
          <w:tcPr>
            <w:tcW w:type="dxa" w:w="2160"/>
          </w:tcPr>
          <w:p>
            <w:r>
              <w:t>wall 665</w:t>
            </w:r>
          </w:p>
        </w:tc>
        <w:tc>
          <w:tcPr>
            <w:tcW w:type="dxa" w:w="2160"/>
          </w:tcPr>
          <w:p>
            <w:r>
              <w:t>process 418</w:t>
            </w:r>
          </w:p>
        </w:tc>
        <w:tc>
          <w:tcPr>
            <w:tcW w:type="dxa" w:w="2160"/>
          </w:tcPr>
          <w:p>
            <w:r>
              <w:t>opportunity 841</w:t>
            </w:r>
          </w:p>
        </w:tc>
      </w:tr>
      <w:tr>
        <w:tc>
          <w:tcPr>
            <w:tcW w:type="dxa" w:w="2160"/>
          </w:tcPr>
          <w:p>
            <w:r>
              <w:t>partner 805</w:t>
            </w:r>
          </w:p>
        </w:tc>
        <w:tc>
          <w:tcPr>
            <w:tcW w:type="dxa" w:w="2160"/>
          </w:tcPr>
          <w:p>
            <w:r>
              <w:t>mention 190</w:t>
            </w:r>
          </w:p>
        </w:tc>
        <w:tc>
          <w:tcPr>
            <w:tcW w:type="dxa" w:w="2160"/>
          </w:tcPr>
          <w:p>
            <w:r>
              <w:t>up 225</w:t>
            </w:r>
          </w:p>
        </w:tc>
        <w:tc>
          <w:tcPr>
            <w:tcW w:type="dxa" w:w="2160"/>
          </w:tcPr>
          <w:p>
            <w:r>
              <w:t>matter 767</w:t>
            </w:r>
          </w:p>
        </w:tc>
      </w:tr>
      <w:tr>
        <w:tc>
          <w:tcPr>
            <w:tcW w:type="dxa" w:w="2160"/>
          </w:tcPr>
          <w:p>
            <w:r>
              <w:t>able 338</w:t>
            </w:r>
          </w:p>
        </w:tc>
        <w:tc>
          <w:tcPr>
            <w:tcW w:type="dxa" w:w="2160"/>
          </w:tcPr>
          <w:p>
            <w:r>
              <w:t>nature 236</w:t>
            </w:r>
          </w:p>
        </w:tc>
        <w:tc>
          <w:tcPr>
            <w:tcW w:type="dxa" w:w="2160"/>
          </w:tcPr>
          <w:p>
            <w:r>
              <w:t>head 696</w:t>
            </w:r>
          </w:p>
        </w:tc>
        <w:tc>
          <w:tcPr>
            <w:tcW w:type="dxa" w:w="2160"/>
          </w:tcPr>
          <w:p>
            <w:r>
              <w:t>budget 895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Like lead wish very computer finish.</w:t>
      </w:r>
    </w:p>
    <w:p>
      <w:r>
        <w:t>- Often apply deep to kitchen.</w:t>
      </w:r>
    </w:p>
    <w:p>
      <w:r>
        <w:t>- Type make everyone technology full.</w:t>
      </w:r>
    </w:p>
    <w:p>
      <w:r>
        <w:t>[1] Antonio Barnett, Montgomery LLC (2004)</w:t>
      </w:r>
    </w:p>
    <w:p>
      <w:r>
        <w:t>Footnote: Against image write put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