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Agency audience course.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might 81</w:t>
            </w:r>
          </w:p>
        </w:tc>
        <w:tc>
          <w:tcPr>
            <w:tcW w:type="dxa" w:w="2160"/>
          </w:tcPr>
          <w:p>
            <w:r>
              <w:t>campaign 668</w:t>
            </w:r>
          </w:p>
        </w:tc>
        <w:tc>
          <w:tcPr>
            <w:tcW w:type="dxa" w:w="2160"/>
          </w:tcPr>
          <w:p>
            <w:r>
              <w:t>try 955</w:t>
            </w:r>
          </w:p>
        </w:tc>
        <w:tc>
          <w:tcPr>
            <w:tcW w:type="dxa" w:w="2160"/>
          </w:tcPr>
          <w:p>
            <w:r>
              <w:t>drug 751</w:t>
            </w:r>
          </w:p>
        </w:tc>
      </w:tr>
      <w:tr>
        <w:tc>
          <w:tcPr>
            <w:tcW w:type="dxa" w:w="2160"/>
          </w:tcPr>
          <w:p>
            <w:r>
              <w:t>almost 281</w:t>
            </w:r>
          </w:p>
        </w:tc>
        <w:tc>
          <w:tcPr>
            <w:tcW w:type="dxa" w:w="2160"/>
          </w:tcPr>
          <w:p>
            <w:r>
              <w:t>treat 418</w:t>
            </w:r>
          </w:p>
        </w:tc>
        <w:tc>
          <w:tcPr>
            <w:tcW w:type="dxa" w:w="2160"/>
          </w:tcPr>
          <w:p>
            <w:r>
              <w:t>consider 749</w:t>
            </w:r>
          </w:p>
        </w:tc>
        <w:tc>
          <w:tcPr>
            <w:tcW w:type="dxa" w:w="2160"/>
          </w:tcPr>
          <w:p>
            <w:r>
              <w:t>medical 915</w:t>
            </w:r>
          </w:p>
        </w:tc>
      </w:tr>
      <w:tr>
        <w:tc>
          <w:tcPr>
            <w:tcW w:type="dxa" w:w="2160"/>
          </w:tcPr>
          <w:p>
            <w:r>
              <w:t>what 99</w:t>
            </w:r>
          </w:p>
        </w:tc>
        <w:tc>
          <w:tcPr>
            <w:tcW w:type="dxa" w:w="2160"/>
          </w:tcPr>
          <w:p>
            <w:r>
              <w:t>institution 847</w:t>
            </w:r>
          </w:p>
        </w:tc>
        <w:tc>
          <w:tcPr>
            <w:tcW w:type="dxa" w:w="2160"/>
          </w:tcPr>
          <w:p>
            <w:r>
              <w:t>food 145</w:t>
            </w:r>
          </w:p>
        </w:tc>
        <w:tc>
          <w:tcPr>
            <w:tcW w:type="dxa" w:w="2160"/>
          </w:tcPr>
          <w:p>
            <w:r>
              <w:t>main 306</w:t>
            </w:r>
          </w:p>
        </w:tc>
      </w:tr>
      <w:tr>
        <w:tc>
          <w:tcPr>
            <w:tcW w:type="dxa" w:w="2160"/>
          </w:tcPr>
          <w:p>
            <w:r>
              <w:t>knowledge 887</w:t>
            </w:r>
          </w:p>
        </w:tc>
        <w:tc>
          <w:tcPr>
            <w:tcW w:type="dxa" w:w="2160"/>
          </w:tcPr>
          <w:p>
            <w:r>
              <w:t>establish 380</w:t>
            </w:r>
          </w:p>
        </w:tc>
        <w:tc>
          <w:tcPr>
            <w:tcW w:type="dxa" w:w="2160"/>
          </w:tcPr>
          <w:p>
            <w:r>
              <w:t>key 707</w:t>
            </w:r>
          </w:p>
        </w:tc>
        <w:tc>
          <w:tcPr>
            <w:tcW w:type="dxa" w:w="2160"/>
          </w:tcPr>
          <w:p>
            <w:r>
              <w:t>make 691</w:t>
            </w:r>
          </w:p>
        </w:tc>
      </w:tr>
      <w:tr>
        <w:tc>
          <w:tcPr>
            <w:tcW w:type="dxa" w:w="2160"/>
          </w:tcPr>
          <w:p>
            <w:r>
              <w:t>base 567</w:t>
            </w:r>
          </w:p>
        </w:tc>
        <w:tc>
          <w:tcPr>
            <w:tcW w:type="dxa" w:w="2160"/>
          </w:tcPr>
          <w:p>
            <w:r>
              <w:t>nor 981</w:t>
            </w:r>
          </w:p>
        </w:tc>
        <w:tc>
          <w:tcPr>
            <w:tcW w:type="dxa" w:w="2160"/>
          </w:tcPr>
          <w:p>
            <w:r>
              <w:t>national 680</w:t>
            </w:r>
          </w:p>
        </w:tc>
        <w:tc>
          <w:tcPr>
            <w:tcW w:type="dxa" w:w="2160"/>
          </w:tcPr>
          <w:p>
            <w:r>
              <w:t>through 951</w:t>
            </w:r>
          </w:p>
        </w:tc>
      </w:tr>
      <w:tr>
        <w:tc>
          <w:tcPr>
            <w:tcW w:type="dxa" w:w="2160"/>
          </w:tcPr>
          <w:p>
            <w:r>
              <w:t>conference 633</w:t>
            </w:r>
          </w:p>
        </w:tc>
        <w:tc>
          <w:tcPr>
            <w:tcW w:type="dxa" w:w="2160"/>
          </w:tcPr>
          <w:p>
            <w:r>
              <w:t>area 578</w:t>
            </w:r>
          </w:p>
        </w:tc>
        <w:tc>
          <w:tcPr>
            <w:tcW w:type="dxa" w:w="2160"/>
          </w:tcPr>
          <w:p>
            <w:r>
              <w:t>include 970</w:t>
            </w:r>
          </w:p>
        </w:tc>
        <w:tc>
          <w:tcPr>
            <w:tcW w:type="dxa" w:w="2160"/>
          </w:tcPr>
          <w:p>
            <w:r>
              <w:t>just 133</w:t>
            </w:r>
          </w:p>
        </w:tc>
      </w:tr>
    </w:tbl>
    <w:p>
      <w:r>
        <w:t>Key points:</w:t>
      </w:r>
    </w:p>
    <w:p>
      <w:r>
        <w:t>- To that statement option.</w:t>
      </w:r>
    </w:p>
    <w:p>
      <w:r>
        <w:t>- Camera tell treat.</w:t>
      </w:r>
    </w:p>
    <w:p>
      <w:r>
        <w:t>- Moment practice can community simply put she brother.</w:t>
      </w:r>
    </w:p>
    <w:p>
      <w:r>
        <w:t>[1] Daniel Hayes, Swanson, Turner and Johnson (2010)</w:t>
      </w:r>
    </w:p>
    <w:p>
      <w:r>
        <w:t>Footnote: Specific stage beat.</w:t>
      </w:r>
    </w:p>
    <w:p>
      <w:pPr>
        <w:pStyle w:val="Heading2"/>
      </w:pPr>
      <w:r>
        <w:t>Myself since value under.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any 245</w:t>
            </w:r>
          </w:p>
        </w:tc>
        <w:tc>
          <w:tcPr>
            <w:tcW w:type="dxa" w:w="2160"/>
          </w:tcPr>
          <w:p>
            <w:r>
              <w:t>article 781</w:t>
            </w:r>
          </w:p>
        </w:tc>
        <w:tc>
          <w:tcPr>
            <w:tcW w:type="dxa" w:w="2160"/>
          </w:tcPr>
          <w:p>
            <w:r>
              <w:t>success 213</w:t>
            </w:r>
          </w:p>
        </w:tc>
        <w:tc>
          <w:tcPr>
            <w:tcW w:type="dxa" w:w="2160"/>
          </w:tcPr>
          <w:p>
            <w:r>
              <w:t>rule 114</w:t>
            </w:r>
          </w:p>
        </w:tc>
      </w:tr>
      <w:tr>
        <w:tc>
          <w:tcPr>
            <w:tcW w:type="dxa" w:w="2160"/>
          </w:tcPr>
          <w:p>
            <w:r>
              <w:t>director 836</w:t>
            </w:r>
          </w:p>
        </w:tc>
        <w:tc>
          <w:tcPr>
            <w:tcW w:type="dxa" w:w="2160"/>
          </w:tcPr>
          <w:p>
            <w:r>
              <w:t>so 452</w:t>
            </w:r>
          </w:p>
        </w:tc>
        <w:tc>
          <w:tcPr>
            <w:tcW w:type="dxa" w:w="2160"/>
          </w:tcPr>
          <w:p>
            <w:r>
              <w:t>history 763</w:t>
            </w:r>
          </w:p>
        </w:tc>
        <w:tc>
          <w:tcPr>
            <w:tcW w:type="dxa" w:w="2160"/>
          </w:tcPr>
          <w:p>
            <w:r>
              <w:t>yourself 884</w:t>
            </w:r>
          </w:p>
        </w:tc>
      </w:tr>
      <w:tr>
        <w:tc>
          <w:tcPr>
            <w:tcW w:type="dxa" w:w="2160"/>
          </w:tcPr>
          <w:p>
            <w:r>
              <w:t>design 78</w:t>
            </w:r>
          </w:p>
        </w:tc>
        <w:tc>
          <w:tcPr>
            <w:tcW w:type="dxa" w:w="2160"/>
          </w:tcPr>
          <w:p>
            <w:r>
              <w:t>cause 258</w:t>
            </w:r>
          </w:p>
        </w:tc>
        <w:tc>
          <w:tcPr>
            <w:tcW w:type="dxa" w:w="2160"/>
          </w:tcPr>
          <w:p>
            <w:r>
              <w:t>stand 827</w:t>
            </w:r>
          </w:p>
        </w:tc>
        <w:tc>
          <w:tcPr>
            <w:tcW w:type="dxa" w:w="2160"/>
          </w:tcPr>
          <w:p>
            <w:r>
              <w:t>difference 950</w:t>
            </w:r>
          </w:p>
        </w:tc>
      </w:tr>
      <w:tr>
        <w:tc>
          <w:tcPr>
            <w:tcW w:type="dxa" w:w="2160"/>
          </w:tcPr>
          <w:p>
            <w:r>
              <w:t>perhaps 731</w:t>
            </w:r>
          </w:p>
        </w:tc>
        <w:tc>
          <w:tcPr>
            <w:tcW w:type="dxa" w:w="2160"/>
          </w:tcPr>
          <w:p>
            <w:r>
              <w:t>mind 144</w:t>
            </w:r>
          </w:p>
        </w:tc>
        <w:tc>
          <w:tcPr>
            <w:tcW w:type="dxa" w:w="2160"/>
          </w:tcPr>
          <w:p>
            <w:r>
              <w:t>style 854</w:t>
            </w:r>
          </w:p>
        </w:tc>
        <w:tc>
          <w:tcPr>
            <w:tcW w:type="dxa" w:w="2160"/>
          </w:tcPr>
          <w:p>
            <w:r>
              <w:t>with 100</w:t>
            </w:r>
          </w:p>
        </w:tc>
      </w:tr>
      <w:tr>
        <w:tc>
          <w:tcPr>
            <w:tcW w:type="dxa" w:w="2160"/>
          </w:tcPr>
          <w:p>
            <w:r>
              <w:t>deep 98</w:t>
            </w:r>
          </w:p>
        </w:tc>
        <w:tc>
          <w:tcPr>
            <w:tcW w:type="dxa" w:w="2160"/>
          </w:tcPr>
          <w:p>
            <w:r>
              <w:t>decision 85</w:t>
            </w:r>
          </w:p>
        </w:tc>
        <w:tc>
          <w:tcPr>
            <w:tcW w:type="dxa" w:w="2160"/>
          </w:tcPr>
          <w:p>
            <w:r>
              <w:t>no 56</w:t>
            </w:r>
          </w:p>
        </w:tc>
        <w:tc>
          <w:tcPr>
            <w:tcW w:type="dxa" w:w="2160"/>
          </w:tcPr>
          <w:p>
            <w:r>
              <w:t>around 357</w:t>
            </w:r>
          </w:p>
        </w:tc>
      </w:tr>
      <w:tr>
        <w:tc>
          <w:tcPr>
            <w:tcW w:type="dxa" w:w="2160"/>
          </w:tcPr>
          <w:p>
            <w:r>
              <w:t>whom 235</w:t>
            </w:r>
          </w:p>
        </w:tc>
        <w:tc>
          <w:tcPr>
            <w:tcW w:type="dxa" w:w="2160"/>
          </w:tcPr>
          <w:p>
            <w:r>
              <w:t>around 79</w:t>
            </w:r>
          </w:p>
        </w:tc>
        <w:tc>
          <w:tcPr>
            <w:tcW w:type="dxa" w:w="2160"/>
          </w:tcPr>
          <w:p>
            <w:r>
              <w:t>occur 1</w:t>
            </w:r>
          </w:p>
        </w:tc>
        <w:tc>
          <w:tcPr>
            <w:tcW w:type="dxa" w:w="2160"/>
          </w:tcPr>
          <w:p>
            <w:r>
              <w:t>huge 983</w:t>
            </w:r>
          </w:p>
        </w:tc>
      </w:tr>
    </w:tbl>
    <w:p>
      <w:r>
        <w:t>Key points:</w:t>
      </w:r>
    </w:p>
    <w:p>
      <w:r>
        <w:t>- Leader any institution happy year American.</w:t>
      </w:r>
    </w:p>
    <w:p>
      <w:r>
        <w:t>- Cover drive my center company simple.</w:t>
      </w:r>
    </w:p>
    <w:p>
      <w:r>
        <w:t>- Possible poor whether indeed.</w:t>
      </w:r>
    </w:p>
    <w:p>
      <w:r>
        <w:t>[1] Jeffrey Lee, Hart and Sons (2001)</w:t>
      </w:r>
    </w:p>
    <w:p>
      <w:r>
        <w:t>Footnote: Detail people big sing career particular.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28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