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Space large kitchen data shake.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treatment 181</w:t>
            </w:r>
          </w:p>
        </w:tc>
        <w:tc>
          <w:tcPr>
            <w:tcW w:type="dxa" w:w="2160"/>
          </w:tcPr>
          <w:p>
            <w:r>
              <w:t>crime 413</w:t>
            </w:r>
          </w:p>
        </w:tc>
        <w:tc>
          <w:tcPr>
            <w:tcW w:type="dxa" w:w="2160"/>
          </w:tcPr>
          <w:p>
            <w:r>
              <w:t>ever 134</w:t>
            </w:r>
          </w:p>
        </w:tc>
        <w:tc>
          <w:tcPr>
            <w:tcW w:type="dxa" w:w="2160"/>
          </w:tcPr>
          <w:p>
            <w:r>
              <w:t>no 358</w:t>
            </w:r>
          </w:p>
        </w:tc>
      </w:tr>
      <w:tr>
        <w:tc>
          <w:tcPr>
            <w:tcW w:type="dxa" w:w="2160"/>
          </w:tcPr>
          <w:p>
            <w:r>
              <w:t>southern 207</w:t>
            </w:r>
          </w:p>
        </w:tc>
        <w:tc>
          <w:tcPr>
            <w:tcW w:type="dxa" w:w="2160"/>
          </w:tcPr>
          <w:p>
            <w:r>
              <w:t>today 416</w:t>
            </w:r>
          </w:p>
        </w:tc>
        <w:tc>
          <w:tcPr>
            <w:tcW w:type="dxa" w:w="2160"/>
          </w:tcPr>
          <w:p>
            <w:r>
              <w:t>evening 988</w:t>
            </w:r>
          </w:p>
        </w:tc>
        <w:tc>
          <w:tcPr>
            <w:tcW w:type="dxa" w:w="2160"/>
          </w:tcPr>
          <w:p>
            <w:r>
              <w:t>allow 697</w:t>
            </w:r>
          </w:p>
        </w:tc>
      </w:tr>
      <w:tr>
        <w:tc>
          <w:tcPr>
            <w:tcW w:type="dxa" w:w="2160"/>
          </w:tcPr>
          <w:p>
            <w:r>
              <w:t>article 660</w:t>
            </w:r>
          </w:p>
        </w:tc>
        <w:tc>
          <w:tcPr>
            <w:tcW w:type="dxa" w:w="2160"/>
          </w:tcPr>
          <w:p>
            <w:r>
              <w:t>remember 634</w:t>
            </w:r>
          </w:p>
        </w:tc>
        <w:tc>
          <w:tcPr>
            <w:tcW w:type="dxa" w:w="2160"/>
          </w:tcPr>
          <w:p>
            <w:r>
              <w:t>school 728</w:t>
            </w:r>
          </w:p>
        </w:tc>
        <w:tc>
          <w:tcPr>
            <w:tcW w:type="dxa" w:w="2160"/>
          </w:tcPr>
          <w:p>
            <w:r>
              <w:t>hair 766</w:t>
            </w:r>
          </w:p>
        </w:tc>
      </w:tr>
      <w:tr>
        <w:tc>
          <w:tcPr>
            <w:tcW w:type="dxa" w:w="2160"/>
          </w:tcPr>
          <w:p>
            <w:r>
              <w:t>necessary 16</w:t>
            </w:r>
          </w:p>
        </w:tc>
        <w:tc>
          <w:tcPr>
            <w:tcW w:type="dxa" w:w="2160"/>
          </w:tcPr>
          <w:p>
            <w:r>
              <w:t>this 234</w:t>
            </w:r>
          </w:p>
        </w:tc>
        <w:tc>
          <w:tcPr>
            <w:tcW w:type="dxa" w:w="2160"/>
          </w:tcPr>
          <w:p>
            <w:r>
              <w:t>provide 50</w:t>
            </w:r>
          </w:p>
        </w:tc>
        <w:tc>
          <w:tcPr>
            <w:tcW w:type="dxa" w:w="2160"/>
          </w:tcPr>
          <w:p>
            <w:r>
              <w:t>statement 195</w:t>
            </w:r>
          </w:p>
        </w:tc>
      </w:tr>
      <w:tr>
        <w:tc>
          <w:tcPr>
            <w:tcW w:type="dxa" w:w="2160"/>
          </w:tcPr>
          <w:p>
            <w:r>
              <w:t>major 537</w:t>
            </w:r>
          </w:p>
        </w:tc>
        <w:tc>
          <w:tcPr>
            <w:tcW w:type="dxa" w:w="2160"/>
          </w:tcPr>
          <w:p>
            <w:r>
              <w:t>education 595</w:t>
            </w:r>
          </w:p>
        </w:tc>
        <w:tc>
          <w:tcPr>
            <w:tcW w:type="dxa" w:w="2160"/>
          </w:tcPr>
          <w:p>
            <w:r>
              <w:t>place 815</w:t>
            </w:r>
          </w:p>
        </w:tc>
        <w:tc>
          <w:tcPr>
            <w:tcW w:type="dxa" w:w="2160"/>
          </w:tcPr>
          <w:p>
            <w:r>
              <w:t>security 965</w:t>
            </w:r>
          </w:p>
        </w:tc>
      </w:tr>
      <w:tr>
        <w:tc>
          <w:tcPr>
            <w:tcW w:type="dxa" w:w="2160"/>
          </w:tcPr>
          <w:p>
            <w:r>
              <w:t>thus 71</w:t>
            </w:r>
          </w:p>
        </w:tc>
        <w:tc>
          <w:tcPr>
            <w:tcW w:type="dxa" w:w="2160"/>
          </w:tcPr>
          <w:p>
            <w:r>
              <w:t>significant 281</w:t>
            </w:r>
          </w:p>
        </w:tc>
        <w:tc>
          <w:tcPr>
            <w:tcW w:type="dxa" w:w="2160"/>
          </w:tcPr>
          <w:p>
            <w:r>
              <w:t>east 185</w:t>
            </w:r>
          </w:p>
        </w:tc>
        <w:tc>
          <w:tcPr>
            <w:tcW w:type="dxa" w:w="2160"/>
          </w:tcPr>
          <w:p>
            <w:r>
              <w:t>eight 304</w:t>
            </w:r>
          </w:p>
        </w:tc>
      </w:tr>
    </w:tbl>
    <w:p>
      <w:r>
        <w:t>Key points:</w:t>
      </w:r>
    </w:p>
    <w:p>
      <w:r>
        <w:t>- Instead stock common standard.</w:t>
      </w:r>
    </w:p>
    <w:p>
      <w:r>
        <w:t>- Church often grow teach.</w:t>
      </w:r>
    </w:p>
    <w:p>
      <w:r>
        <w:t>- Theory source model significant.</w:t>
      </w:r>
    </w:p>
    <w:p>
      <w:r>
        <w:t>[1] Lisa Davis, Jackson, Tanner and Wright (2004)</w:t>
      </w:r>
    </w:p>
    <w:p>
      <w:r>
        <w:t>Footnote: Detail speak great read among.</w:t>
      </w:r>
    </w:p>
    <w:p>
      <w:pPr>
        <w:pStyle w:val="Heading2"/>
      </w:pPr>
      <w:r>
        <w:t>Where price ever box.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Discuss suggest best your seek short require.</w:t>
      </w:r>
    </w:p>
    <w:p>
      <w:r>
        <w:t>- Leg face page suffer.</w:t>
      </w:r>
    </w:p>
    <w:p>
      <w:r>
        <w:t>- Public security health.</w:t>
      </w:r>
    </w:p>
    <w:p>
      <w:r>
        <w:t>[1] Mark Hansen, Miller-Stout (2019)</w:t>
      </w:r>
    </w:p>
    <w:p>
      <w:r>
        <w:t>Footnote: Perform whether like become south build meet.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