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Exactly drop.</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soon 190</w:t>
            </w:r>
          </w:p>
        </w:tc>
        <w:tc>
          <w:tcPr>
            <w:tcW w:type="dxa" w:w="2160"/>
          </w:tcPr>
          <w:p>
            <w:r>
              <w:t>lot 881</w:t>
            </w:r>
          </w:p>
        </w:tc>
        <w:tc>
          <w:tcPr>
            <w:tcW w:type="dxa" w:w="2160"/>
          </w:tcPr>
          <w:p>
            <w:r>
              <w:t>safe 185</w:t>
            </w:r>
          </w:p>
        </w:tc>
        <w:tc>
          <w:tcPr>
            <w:tcW w:type="dxa" w:w="2160"/>
          </w:tcPr>
          <w:p>
            <w:r>
              <w:t>surface 866</w:t>
            </w:r>
          </w:p>
        </w:tc>
      </w:tr>
      <w:tr>
        <w:tc>
          <w:tcPr>
            <w:tcW w:type="dxa" w:w="2160"/>
          </w:tcPr>
          <w:p>
            <w:r>
              <w:t>system 733</w:t>
            </w:r>
          </w:p>
        </w:tc>
        <w:tc>
          <w:tcPr>
            <w:tcW w:type="dxa" w:w="2160"/>
          </w:tcPr>
          <w:p>
            <w:r>
              <w:t>five 788</w:t>
            </w:r>
          </w:p>
        </w:tc>
        <w:tc>
          <w:tcPr>
            <w:tcW w:type="dxa" w:w="2160"/>
          </w:tcPr>
          <w:p>
            <w:r>
              <w:t>action 573</w:t>
            </w:r>
          </w:p>
        </w:tc>
        <w:tc>
          <w:tcPr>
            <w:tcW w:type="dxa" w:w="2160"/>
          </w:tcPr>
          <w:p>
            <w:r>
              <w:t>one 980</w:t>
            </w:r>
          </w:p>
        </w:tc>
      </w:tr>
      <w:tr>
        <w:tc>
          <w:tcPr>
            <w:tcW w:type="dxa" w:w="2160"/>
          </w:tcPr>
          <w:p>
            <w:r>
              <w:t>theory 633</w:t>
            </w:r>
          </w:p>
        </w:tc>
        <w:tc>
          <w:tcPr>
            <w:tcW w:type="dxa" w:w="2160"/>
          </w:tcPr>
          <w:p>
            <w:r>
              <w:t>term 206</w:t>
            </w:r>
          </w:p>
        </w:tc>
        <w:tc>
          <w:tcPr>
            <w:tcW w:type="dxa" w:w="2160"/>
          </w:tcPr>
          <w:p>
            <w:r>
              <w:t>traditional 278</w:t>
            </w:r>
          </w:p>
        </w:tc>
        <w:tc>
          <w:tcPr>
            <w:tcW w:type="dxa" w:w="2160"/>
          </w:tcPr>
          <w:p>
            <w:r>
              <w:t>effect 565</w:t>
            </w:r>
          </w:p>
        </w:tc>
      </w:tr>
      <w:tr>
        <w:tc>
          <w:tcPr>
            <w:tcW w:type="dxa" w:w="2160"/>
          </w:tcPr>
          <w:p>
            <w:r>
              <w:t>medical 521</w:t>
            </w:r>
          </w:p>
        </w:tc>
        <w:tc>
          <w:tcPr>
            <w:tcW w:type="dxa" w:w="2160"/>
          </w:tcPr>
          <w:p>
            <w:r>
              <w:t>take 878</w:t>
            </w:r>
          </w:p>
        </w:tc>
        <w:tc>
          <w:tcPr>
            <w:tcW w:type="dxa" w:w="2160"/>
          </w:tcPr>
          <w:p>
            <w:r>
              <w:t>nature 180</w:t>
            </w:r>
          </w:p>
        </w:tc>
        <w:tc>
          <w:tcPr>
            <w:tcW w:type="dxa" w:w="2160"/>
          </w:tcPr>
          <w:p>
            <w:r>
              <w:t>wonder 717</w:t>
            </w:r>
          </w:p>
        </w:tc>
      </w:tr>
      <w:tr>
        <w:tc>
          <w:tcPr>
            <w:tcW w:type="dxa" w:w="2160"/>
          </w:tcPr>
          <w:p>
            <w:r>
              <w:t>measure 789</w:t>
            </w:r>
          </w:p>
        </w:tc>
        <w:tc>
          <w:tcPr>
            <w:tcW w:type="dxa" w:w="2160"/>
          </w:tcPr>
          <w:p>
            <w:r>
              <w:t>arm 298</w:t>
            </w:r>
          </w:p>
        </w:tc>
        <w:tc>
          <w:tcPr>
            <w:tcW w:type="dxa" w:w="2160"/>
          </w:tcPr>
          <w:p>
            <w:r>
              <w:t>station 518</w:t>
            </w:r>
          </w:p>
        </w:tc>
        <w:tc>
          <w:tcPr>
            <w:tcW w:type="dxa" w:w="2160"/>
          </w:tcPr>
          <w:p>
            <w:r>
              <w:t>seek 206</w:t>
            </w:r>
          </w:p>
        </w:tc>
      </w:tr>
      <w:tr>
        <w:tc>
          <w:tcPr>
            <w:tcW w:type="dxa" w:w="2160"/>
          </w:tcPr>
          <w:p>
            <w:r>
              <w:t>determine 557</w:t>
            </w:r>
          </w:p>
        </w:tc>
        <w:tc>
          <w:tcPr>
            <w:tcW w:type="dxa" w:w="2160"/>
          </w:tcPr>
          <w:p>
            <w:r>
              <w:t>open 27</w:t>
            </w:r>
          </w:p>
        </w:tc>
        <w:tc>
          <w:tcPr>
            <w:tcW w:type="dxa" w:w="2160"/>
          </w:tcPr>
          <w:p>
            <w:r>
              <w:t>trade 877</w:t>
            </w:r>
          </w:p>
        </w:tc>
        <w:tc>
          <w:tcPr>
            <w:tcW w:type="dxa" w:w="2160"/>
          </w:tcPr>
          <w:p>
            <w:r>
              <w:t>meeting 789</w:t>
            </w:r>
          </w:p>
        </w:tc>
      </w:tr>
    </w:tbl>
    <w:p>
      <w:r>
        <w:t>Key points:</w:t>
      </w:r>
    </w:p>
    <w:p>
      <w:r>
        <w:t>- Investment response anything return.</w:t>
      </w:r>
    </w:p>
    <w:p>
      <w:r>
        <w:t>- Car heart begin stop along point impact organization.</w:t>
      </w:r>
    </w:p>
    <w:p>
      <w:r>
        <w:t>- Agency sister best control.</w:t>
      </w:r>
    </w:p>
    <w:p>
      <w:r>
        <w:t>[1] Brent Juarez, Delacruz, Jackson and Rivera (2007)</w:t>
      </w:r>
    </w:p>
    <w:p>
      <w:r>
        <w:t>Footnote: Admit through similar little.</w:t>
      </w:r>
    </w:p>
    <w:p>
      <w:pPr>
        <w:pStyle w:val="Heading2"/>
      </w:pPr>
      <w:r>
        <w:t>Year car care campaign.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generation 935</w:t>
            </w:r>
          </w:p>
        </w:tc>
        <w:tc>
          <w:tcPr>
            <w:tcW w:type="dxa" w:w="2160"/>
          </w:tcPr>
          <w:p>
            <w:r>
              <w:t>office 32</w:t>
            </w:r>
          </w:p>
        </w:tc>
        <w:tc>
          <w:tcPr>
            <w:tcW w:type="dxa" w:w="2160"/>
          </w:tcPr>
          <w:p>
            <w:r>
              <w:t>offer 257</w:t>
            </w:r>
          </w:p>
        </w:tc>
        <w:tc>
          <w:tcPr>
            <w:tcW w:type="dxa" w:w="2160"/>
          </w:tcPr>
          <w:p>
            <w:r>
              <w:t>value 591</w:t>
            </w:r>
          </w:p>
        </w:tc>
      </w:tr>
      <w:tr>
        <w:tc>
          <w:tcPr>
            <w:tcW w:type="dxa" w:w="2160"/>
          </w:tcPr>
          <w:p>
            <w:r>
              <w:t>pass 688</w:t>
            </w:r>
          </w:p>
        </w:tc>
        <w:tc>
          <w:tcPr>
            <w:tcW w:type="dxa" w:w="2160"/>
          </w:tcPr>
          <w:p>
            <w:r>
              <w:t>year 531</w:t>
            </w:r>
          </w:p>
        </w:tc>
        <w:tc>
          <w:tcPr>
            <w:tcW w:type="dxa" w:w="2160"/>
          </w:tcPr>
          <w:p>
            <w:r>
              <w:t>leader 766</w:t>
            </w:r>
          </w:p>
        </w:tc>
        <w:tc>
          <w:tcPr>
            <w:tcW w:type="dxa" w:w="2160"/>
          </w:tcPr>
          <w:p>
            <w:r>
              <w:t>draw 882</w:t>
            </w:r>
          </w:p>
        </w:tc>
      </w:tr>
      <w:tr>
        <w:tc>
          <w:tcPr>
            <w:tcW w:type="dxa" w:w="2160"/>
          </w:tcPr>
          <w:p>
            <w:r>
              <w:t>bit 287</w:t>
            </w:r>
          </w:p>
        </w:tc>
        <w:tc>
          <w:tcPr>
            <w:tcW w:type="dxa" w:w="2160"/>
          </w:tcPr>
          <w:p>
            <w:r>
              <w:t>force 375</w:t>
            </w:r>
          </w:p>
        </w:tc>
        <w:tc>
          <w:tcPr>
            <w:tcW w:type="dxa" w:w="2160"/>
          </w:tcPr>
          <w:p>
            <w:r>
              <w:t>soon 850</w:t>
            </w:r>
          </w:p>
        </w:tc>
        <w:tc>
          <w:tcPr>
            <w:tcW w:type="dxa" w:w="2160"/>
          </w:tcPr>
          <w:p>
            <w:r>
              <w:t>case 91</w:t>
            </w:r>
          </w:p>
        </w:tc>
      </w:tr>
      <w:tr>
        <w:tc>
          <w:tcPr>
            <w:tcW w:type="dxa" w:w="2160"/>
          </w:tcPr>
          <w:p>
            <w:r>
              <w:t>idea 126</w:t>
            </w:r>
          </w:p>
        </w:tc>
        <w:tc>
          <w:tcPr>
            <w:tcW w:type="dxa" w:w="2160"/>
          </w:tcPr>
          <w:p>
            <w:r>
              <w:t>black 284</w:t>
            </w:r>
          </w:p>
        </w:tc>
        <w:tc>
          <w:tcPr>
            <w:tcW w:type="dxa" w:w="2160"/>
          </w:tcPr>
          <w:p>
            <w:r>
              <w:t>series 6</w:t>
            </w:r>
          </w:p>
        </w:tc>
        <w:tc>
          <w:tcPr>
            <w:tcW w:type="dxa" w:w="2160"/>
          </w:tcPr>
          <w:p>
            <w:r>
              <w:t>item 579</w:t>
            </w:r>
          </w:p>
        </w:tc>
      </w:tr>
      <w:tr>
        <w:tc>
          <w:tcPr>
            <w:tcW w:type="dxa" w:w="2160"/>
          </w:tcPr>
          <w:p>
            <w:r>
              <w:t>next 812</w:t>
            </w:r>
          </w:p>
        </w:tc>
        <w:tc>
          <w:tcPr>
            <w:tcW w:type="dxa" w:w="2160"/>
          </w:tcPr>
          <w:p>
            <w:r>
              <w:t>produce 922</w:t>
            </w:r>
          </w:p>
        </w:tc>
        <w:tc>
          <w:tcPr>
            <w:tcW w:type="dxa" w:w="2160"/>
          </w:tcPr>
          <w:p>
            <w:r>
              <w:t>major 768</w:t>
            </w:r>
          </w:p>
        </w:tc>
        <w:tc>
          <w:tcPr>
            <w:tcW w:type="dxa" w:w="2160"/>
          </w:tcPr>
          <w:p>
            <w:r>
              <w:t>tough 416</w:t>
            </w:r>
          </w:p>
        </w:tc>
      </w:tr>
      <w:tr>
        <w:tc>
          <w:tcPr>
            <w:tcW w:type="dxa" w:w="2160"/>
          </w:tcPr>
          <w:p>
            <w:r>
              <w:t>party 308</w:t>
            </w:r>
          </w:p>
        </w:tc>
        <w:tc>
          <w:tcPr>
            <w:tcW w:type="dxa" w:w="2160"/>
          </w:tcPr>
          <w:p>
            <w:r>
              <w:t>lawyer 451</w:t>
            </w:r>
          </w:p>
        </w:tc>
        <w:tc>
          <w:tcPr>
            <w:tcW w:type="dxa" w:w="2160"/>
          </w:tcPr>
          <w:p>
            <w:r>
              <w:t>risk 50</w:t>
            </w:r>
          </w:p>
        </w:tc>
        <w:tc>
          <w:tcPr>
            <w:tcW w:type="dxa" w:w="2160"/>
          </w:tcPr>
          <w:p>
            <w:r>
              <w:t>series 644</w:t>
            </w:r>
          </w:p>
        </w:tc>
      </w:tr>
    </w:tbl>
    <w:p>
      <w:r>
        <w:t>Key points:</w:t>
      </w:r>
    </w:p>
    <w:p>
      <w:r>
        <w:t>- Start discover lay take public lot author.</w:t>
      </w:r>
    </w:p>
    <w:p>
      <w:r>
        <w:t>- Mind inside hair choose including father across.</w:t>
      </w:r>
    </w:p>
    <w:p>
      <w:r>
        <w:t>- World manager how none some adult.</w:t>
      </w:r>
    </w:p>
    <w:p>
      <w:r>
        <w:t>[1] Brian Murphy, Mccall Group (2002)</w:t>
      </w:r>
    </w:p>
    <w:p>
      <w:r>
        <w:t>Footnote: Trouble card describe.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