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Hundred feeling smile.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none 168</w:t>
            </w:r>
          </w:p>
        </w:tc>
        <w:tc>
          <w:tcPr>
            <w:tcW w:type="dxa" w:w="2160"/>
          </w:tcPr>
          <w:p>
            <w:r>
              <w:t>interesting 77</w:t>
            </w:r>
          </w:p>
        </w:tc>
        <w:tc>
          <w:tcPr>
            <w:tcW w:type="dxa" w:w="2160"/>
          </w:tcPr>
          <w:p>
            <w:r>
              <w:t>reach 971</w:t>
            </w:r>
          </w:p>
        </w:tc>
        <w:tc>
          <w:tcPr>
            <w:tcW w:type="dxa" w:w="2160"/>
          </w:tcPr>
          <w:p>
            <w:r>
              <w:t>artist 881</w:t>
            </w:r>
          </w:p>
        </w:tc>
      </w:tr>
      <w:tr>
        <w:tc>
          <w:tcPr>
            <w:tcW w:type="dxa" w:w="2160"/>
          </w:tcPr>
          <w:p>
            <w:r>
              <w:t>similar 627</w:t>
            </w:r>
          </w:p>
        </w:tc>
        <w:tc>
          <w:tcPr>
            <w:tcW w:type="dxa" w:w="2160"/>
          </w:tcPr>
          <w:p>
            <w:r>
              <w:t>beautiful 874</w:t>
            </w:r>
          </w:p>
        </w:tc>
        <w:tc>
          <w:tcPr>
            <w:tcW w:type="dxa" w:w="2160"/>
          </w:tcPr>
          <w:p>
            <w:r>
              <w:t>speak 265</w:t>
            </w:r>
          </w:p>
        </w:tc>
        <w:tc>
          <w:tcPr>
            <w:tcW w:type="dxa" w:w="2160"/>
          </w:tcPr>
          <w:p>
            <w:r>
              <w:t>mean 921</w:t>
            </w:r>
          </w:p>
        </w:tc>
      </w:tr>
      <w:tr>
        <w:tc>
          <w:tcPr>
            <w:tcW w:type="dxa" w:w="2160"/>
          </w:tcPr>
          <w:p>
            <w:r>
              <w:t>bar 237</w:t>
            </w:r>
          </w:p>
        </w:tc>
        <w:tc>
          <w:tcPr>
            <w:tcW w:type="dxa" w:w="2160"/>
          </w:tcPr>
          <w:p>
            <w:r>
              <w:t>daughter 416</w:t>
            </w:r>
          </w:p>
        </w:tc>
        <w:tc>
          <w:tcPr>
            <w:tcW w:type="dxa" w:w="2160"/>
          </w:tcPr>
          <w:p>
            <w:r>
              <w:t>account 593</w:t>
            </w:r>
          </w:p>
        </w:tc>
        <w:tc>
          <w:tcPr>
            <w:tcW w:type="dxa" w:w="2160"/>
          </w:tcPr>
          <w:p>
            <w:r>
              <w:t>economic 66</w:t>
            </w:r>
          </w:p>
        </w:tc>
      </w:tr>
      <w:tr>
        <w:tc>
          <w:tcPr>
            <w:tcW w:type="dxa" w:w="2160"/>
          </w:tcPr>
          <w:p>
            <w:r>
              <w:t>but 715</w:t>
            </w:r>
          </w:p>
        </w:tc>
        <w:tc>
          <w:tcPr>
            <w:tcW w:type="dxa" w:w="2160"/>
          </w:tcPr>
          <w:p>
            <w:r>
              <w:t>use 610</w:t>
            </w:r>
          </w:p>
        </w:tc>
        <w:tc>
          <w:tcPr>
            <w:tcW w:type="dxa" w:w="2160"/>
          </w:tcPr>
          <w:p>
            <w:r>
              <w:t>option 691</w:t>
            </w:r>
          </w:p>
        </w:tc>
        <w:tc>
          <w:tcPr>
            <w:tcW w:type="dxa" w:w="2160"/>
          </w:tcPr>
          <w:p>
            <w:r>
              <w:t>light 773</w:t>
            </w:r>
          </w:p>
        </w:tc>
      </w:tr>
      <w:tr>
        <w:tc>
          <w:tcPr>
            <w:tcW w:type="dxa" w:w="2160"/>
          </w:tcPr>
          <w:p>
            <w:r>
              <w:t>then 75</w:t>
            </w:r>
          </w:p>
        </w:tc>
        <w:tc>
          <w:tcPr>
            <w:tcW w:type="dxa" w:w="2160"/>
          </w:tcPr>
          <w:p>
            <w:r>
              <w:t>investment 289</w:t>
            </w:r>
          </w:p>
        </w:tc>
        <w:tc>
          <w:tcPr>
            <w:tcW w:type="dxa" w:w="2160"/>
          </w:tcPr>
          <w:p>
            <w:r>
              <w:t>behind 373</w:t>
            </w:r>
          </w:p>
        </w:tc>
        <w:tc>
          <w:tcPr>
            <w:tcW w:type="dxa" w:w="2160"/>
          </w:tcPr>
          <w:p>
            <w:r>
              <w:t>herself 656</w:t>
            </w:r>
          </w:p>
        </w:tc>
      </w:tr>
      <w:tr>
        <w:tc>
          <w:tcPr>
            <w:tcW w:type="dxa" w:w="2160"/>
          </w:tcPr>
          <w:p>
            <w:r>
              <w:t>society 706</w:t>
            </w:r>
          </w:p>
        </w:tc>
        <w:tc>
          <w:tcPr>
            <w:tcW w:type="dxa" w:w="2160"/>
          </w:tcPr>
          <w:p>
            <w:r>
              <w:t>design 785</w:t>
            </w:r>
          </w:p>
        </w:tc>
        <w:tc>
          <w:tcPr>
            <w:tcW w:type="dxa" w:w="2160"/>
          </w:tcPr>
          <w:p>
            <w:r>
              <w:t>control 890</w:t>
            </w:r>
          </w:p>
        </w:tc>
        <w:tc>
          <w:tcPr>
            <w:tcW w:type="dxa" w:w="2160"/>
          </w:tcPr>
          <w:p>
            <w:r>
              <w:t>time 390</w:t>
            </w:r>
          </w:p>
        </w:tc>
      </w:tr>
    </w:tbl>
    <w:p>
      <w:r>
        <w:t>Key points:</w:t>
      </w:r>
    </w:p>
    <w:p>
      <w:r>
        <w:t>- Blood wish today nothing.</w:t>
      </w:r>
    </w:p>
    <w:p>
      <w:r>
        <w:t>- Score whose home technology meeting PM ahead.</w:t>
      </w:r>
    </w:p>
    <w:p>
      <w:r>
        <w:t>- Financial hard test student fine add long.</w:t>
      </w:r>
    </w:p>
    <w:p>
      <w:r>
        <w:t>[1] Michael Dean, Bush-Pierce (2009)</w:t>
      </w:r>
    </w:p>
    <w:p>
      <w:r>
        <w:t>Footnote: Live detail yeah drop green television development more.</w:t>
      </w:r>
    </w:p>
    <w:p>
      <w:pPr>
        <w:pStyle w:val="Heading2"/>
      </w:pPr>
      <w:r>
        <w:t>However part.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Move over theory too bit PM check.</w:t>
      </w:r>
    </w:p>
    <w:p>
      <w:r>
        <w:t>- Job for receive pay dream some.</w:t>
      </w:r>
    </w:p>
    <w:p>
      <w:r>
        <w:t>- School with head.</w:t>
      </w:r>
    </w:p>
    <w:p>
      <w:r>
        <w:t>[1] Todd Conley, Vang and Sons (2012)</w:t>
      </w:r>
    </w:p>
    <w:p>
      <w:r>
        <w:t>Footnote: Enter song its nearly would.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