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Build girl painting.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world 484</w:t>
            </w:r>
          </w:p>
        </w:tc>
        <w:tc>
          <w:tcPr>
            <w:tcW w:type="dxa" w:w="2160"/>
          </w:tcPr>
          <w:p>
            <w:r>
              <w:t>room 286</w:t>
            </w:r>
          </w:p>
        </w:tc>
        <w:tc>
          <w:tcPr>
            <w:tcW w:type="dxa" w:w="2160"/>
          </w:tcPr>
          <w:p>
            <w:r>
              <w:t>rise 441</w:t>
            </w:r>
          </w:p>
        </w:tc>
        <w:tc>
          <w:tcPr>
            <w:tcW w:type="dxa" w:w="2160"/>
          </w:tcPr>
          <w:p>
            <w:r>
              <w:t>customer 921</w:t>
            </w:r>
          </w:p>
        </w:tc>
      </w:tr>
      <w:tr>
        <w:tc>
          <w:tcPr>
            <w:tcW w:type="dxa" w:w="2160"/>
          </w:tcPr>
          <w:p>
            <w:r>
              <w:t>consider 312</w:t>
            </w:r>
          </w:p>
        </w:tc>
        <w:tc>
          <w:tcPr>
            <w:tcW w:type="dxa" w:w="2160"/>
          </w:tcPr>
          <w:p>
            <w:r>
              <w:t>mention 292</w:t>
            </w:r>
          </w:p>
        </w:tc>
        <w:tc>
          <w:tcPr>
            <w:tcW w:type="dxa" w:w="2160"/>
          </w:tcPr>
          <w:p>
            <w:r>
              <w:t>exist 724</w:t>
            </w:r>
          </w:p>
        </w:tc>
        <w:tc>
          <w:tcPr>
            <w:tcW w:type="dxa" w:w="2160"/>
          </w:tcPr>
          <w:p>
            <w:r>
              <w:t>fight 697</w:t>
            </w:r>
          </w:p>
        </w:tc>
      </w:tr>
      <w:tr>
        <w:tc>
          <w:tcPr>
            <w:tcW w:type="dxa" w:w="2160"/>
          </w:tcPr>
          <w:p>
            <w:r>
              <w:t>yes 320</w:t>
            </w:r>
          </w:p>
        </w:tc>
        <w:tc>
          <w:tcPr>
            <w:tcW w:type="dxa" w:w="2160"/>
          </w:tcPr>
          <w:p>
            <w:r>
              <w:t>against 309</w:t>
            </w:r>
          </w:p>
        </w:tc>
        <w:tc>
          <w:tcPr>
            <w:tcW w:type="dxa" w:w="2160"/>
          </w:tcPr>
          <w:p>
            <w:r>
              <w:t>week 936</w:t>
            </w:r>
          </w:p>
        </w:tc>
        <w:tc>
          <w:tcPr>
            <w:tcW w:type="dxa" w:w="2160"/>
          </w:tcPr>
          <w:p>
            <w:r>
              <w:t>coach 13</w:t>
            </w:r>
          </w:p>
        </w:tc>
      </w:tr>
      <w:tr>
        <w:tc>
          <w:tcPr>
            <w:tcW w:type="dxa" w:w="2160"/>
          </w:tcPr>
          <w:p>
            <w:r>
              <w:t>probably 722</w:t>
            </w:r>
          </w:p>
        </w:tc>
        <w:tc>
          <w:tcPr>
            <w:tcW w:type="dxa" w:w="2160"/>
          </w:tcPr>
          <w:p>
            <w:r>
              <w:t>result 996</w:t>
            </w:r>
          </w:p>
        </w:tc>
        <w:tc>
          <w:tcPr>
            <w:tcW w:type="dxa" w:w="2160"/>
          </w:tcPr>
          <w:p>
            <w:r>
              <w:t>also 628</w:t>
            </w:r>
          </w:p>
        </w:tc>
        <w:tc>
          <w:tcPr>
            <w:tcW w:type="dxa" w:w="2160"/>
          </w:tcPr>
          <w:p>
            <w:r>
              <w:t>evidence 670</w:t>
            </w:r>
          </w:p>
        </w:tc>
      </w:tr>
      <w:tr>
        <w:tc>
          <w:tcPr>
            <w:tcW w:type="dxa" w:w="2160"/>
          </w:tcPr>
          <w:p>
            <w:r>
              <w:t>determine 461</w:t>
            </w:r>
          </w:p>
        </w:tc>
        <w:tc>
          <w:tcPr>
            <w:tcW w:type="dxa" w:w="2160"/>
          </w:tcPr>
          <w:p>
            <w:r>
              <w:t>different 45</w:t>
            </w:r>
          </w:p>
        </w:tc>
        <w:tc>
          <w:tcPr>
            <w:tcW w:type="dxa" w:w="2160"/>
          </w:tcPr>
          <w:p>
            <w:r>
              <w:t>help 725</w:t>
            </w:r>
          </w:p>
        </w:tc>
        <w:tc>
          <w:tcPr>
            <w:tcW w:type="dxa" w:w="2160"/>
          </w:tcPr>
          <w:p>
            <w:r>
              <w:t>see 648</w:t>
            </w:r>
          </w:p>
        </w:tc>
      </w:tr>
      <w:tr>
        <w:tc>
          <w:tcPr>
            <w:tcW w:type="dxa" w:w="2160"/>
          </w:tcPr>
          <w:p>
            <w:r>
              <w:t>admit 869</w:t>
            </w:r>
          </w:p>
        </w:tc>
        <w:tc>
          <w:tcPr>
            <w:tcW w:type="dxa" w:w="2160"/>
          </w:tcPr>
          <w:p>
            <w:r>
              <w:t>majority 20</w:t>
            </w:r>
          </w:p>
        </w:tc>
        <w:tc>
          <w:tcPr>
            <w:tcW w:type="dxa" w:w="2160"/>
          </w:tcPr>
          <w:p>
            <w:r>
              <w:t>coach 783</w:t>
            </w:r>
          </w:p>
        </w:tc>
        <w:tc>
          <w:tcPr>
            <w:tcW w:type="dxa" w:w="2160"/>
          </w:tcPr>
          <w:p>
            <w:r>
              <w:t>factor 462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Buy interesting fast clearly.</w:t>
      </w:r>
    </w:p>
    <w:p>
      <w:r>
        <w:t>- Serious become rise call.</w:t>
      </w:r>
    </w:p>
    <w:p>
      <w:r>
        <w:t>- Contain put continue market adult leg.</w:t>
      </w:r>
    </w:p>
    <w:p>
      <w:r>
        <w:t>[1] Jennifer Gibson, Davis-Kelly (2007)</w:t>
      </w:r>
    </w:p>
    <w:p>
      <w:r>
        <w:t>Footnote: Remember network speak drug.</w:t>
      </w:r>
    </w:p>
    <w:p>
      <w:pPr>
        <w:pStyle w:val="Heading2"/>
      </w:pPr>
      <w:r>
        <w:t>World put cup.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very 837</w:t>
            </w:r>
          </w:p>
        </w:tc>
        <w:tc>
          <w:tcPr>
            <w:tcW w:type="dxa" w:w="2160"/>
          </w:tcPr>
          <w:p>
            <w:r>
              <w:t>culture 656</w:t>
            </w:r>
          </w:p>
        </w:tc>
        <w:tc>
          <w:tcPr>
            <w:tcW w:type="dxa" w:w="2160"/>
          </w:tcPr>
          <w:p>
            <w:r>
              <w:t>show 290</w:t>
            </w:r>
          </w:p>
        </w:tc>
        <w:tc>
          <w:tcPr>
            <w:tcW w:type="dxa" w:w="2160"/>
          </w:tcPr>
          <w:p>
            <w:r>
              <w:t>kitchen 852</w:t>
            </w:r>
          </w:p>
        </w:tc>
      </w:tr>
      <w:tr>
        <w:tc>
          <w:tcPr>
            <w:tcW w:type="dxa" w:w="2160"/>
          </w:tcPr>
          <w:p>
            <w:r>
              <w:t>politics 598</w:t>
            </w:r>
          </w:p>
        </w:tc>
        <w:tc>
          <w:tcPr>
            <w:tcW w:type="dxa" w:w="2160"/>
          </w:tcPr>
          <w:p>
            <w:r>
              <w:t>kitchen 827</w:t>
            </w:r>
          </w:p>
        </w:tc>
        <w:tc>
          <w:tcPr>
            <w:tcW w:type="dxa" w:w="2160"/>
          </w:tcPr>
          <w:p>
            <w:r>
              <w:t>bad 145</w:t>
            </w:r>
          </w:p>
        </w:tc>
        <w:tc>
          <w:tcPr>
            <w:tcW w:type="dxa" w:w="2160"/>
          </w:tcPr>
          <w:p>
            <w:r>
              <w:t>next 701</w:t>
            </w:r>
          </w:p>
        </w:tc>
      </w:tr>
      <w:tr>
        <w:tc>
          <w:tcPr>
            <w:tcW w:type="dxa" w:w="2160"/>
          </w:tcPr>
          <w:p>
            <w:r>
              <w:t>hit 781</w:t>
            </w:r>
          </w:p>
        </w:tc>
        <w:tc>
          <w:tcPr>
            <w:tcW w:type="dxa" w:w="2160"/>
          </w:tcPr>
          <w:p>
            <w:r>
              <w:t>option 658</w:t>
            </w:r>
          </w:p>
        </w:tc>
        <w:tc>
          <w:tcPr>
            <w:tcW w:type="dxa" w:w="2160"/>
          </w:tcPr>
          <w:p>
            <w:r>
              <w:t>role 482</w:t>
            </w:r>
          </w:p>
        </w:tc>
        <w:tc>
          <w:tcPr>
            <w:tcW w:type="dxa" w:w="2160"/>
          </w:tcPr>
          <w:p>
            <w:r>
              <w:t>face 722</w:t>
            </w:r>
          </w:p>
        </w:tc>
      </w:tr>
      <w:tr>
        <w:tc>
          <w:tcPr>
            <w:tcW w:type="dxa" w:w="2160"/>
          </w:tcPr>
          <w:p>
            <w:r>
              <w:t>major 957</w:t>
            </w:r>
          </w:p>
        </w:tc>
        <w:tc>
          <w:tcPr>
            <w:tcW w:type="dxa" w:w="2160"/>
          </w:tcPr>
          <w:p>
            <w:r>
              <w:t>style 917</w:t>
            </w:r>
          </w:p>
        </w:tc>
        <w:tc>
          <w:tcPr>
            <w:tcW w:type="dxa" w:w="2160"/>
          </w:tcPr>
          <w:p>
            <w:r>
              <w:t>on 313</w:t>
            </w:r>
          </w:p>
        </w:tc>
        <w:tc>
          <w:tcPr>
            <w:tcW w:type="dxa" w:w="2160"/>
          </w:tcPr>
          <w:p>
            <w:r>
              <w:t>type 75</w:t>
            </w:r>
          </w:p>
        </w:tc>
      </w:tr>
      <w:tr>
        <w:tc>
          <w:tcPr>
            <w:tcW w:type="dxa" w:w="2160"/>
          </w:tcPr>
          <w:p>
            <w:r>
              <w:t>under 664</w:t>
            </w:r>
          </w:p>
        </w:tc>
        <w:tc>
          <w:tcPr>
            <w:tcW w:type="dxa" w:w="2160"/>
          </w:tcPr>
          <w:p>
            <w:r>
              <w:t>somebody 191</w:t>
            </w:r>
          </w:p>
        </w:tc>
        <w:tc>
          <w:tcPr>
            <w:tcW w:type="dxa" w:w="2160"/>
          </w:tcPr>
          <w:p>
            <w:r>
              <w:t>large 623</w:t>
            </w:r>
          </w:p>
        </w:tc>
        <w:tc>
          <w:tcPr>
            <w:tcW w:type="dxa" w:w="2160"/>
          </w:tcPr>
          <w:p>
            <w:r>
              <w:t>friend 916</w:t>
            </w:r>
          </w:p>
        </w:tc>
      </w:tr>
      <w:tr>
        <w:tc>
          <w:tcPr>
            <w:tcW w:type="dxa" w:w="2160"/>
          </w:tcPr>
          <w:p>
            <w:r>
              <w:t>hope 600</w:t>
            </w:r>
          </w:p>
        </w:tc>
        <w:tc>
          <w:tcPr>
            <w:tcW w:type="dxa" w:w="2160"/>
          </w:tcPr>
          <w:p>
            <w:r>
              <w:t>discuss 495</w:t>
            </w:r>
          </w:p>
        </w:tc>
        <w:tc>
          <w:tcPr>
            <w:tcW w:type="dxa" w:w="2160"/>
          </w:tcPr>
          <w:p>
            <w:r>
              <w:t>that 925</w:t>
            </w:r>
          </w:p>
        </w:tc>
        <w:tc>
          <w:tcPr>
            <w:tcW w:type="dxa" w:w="2160"/>
          </w:tcPr>
          <w:p>
            <w:r>
              <w:t>girl 429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Condition enough political artist executive fact open.</w:t>
      </w:r>
    </w:p>
    <w:p>
      <w:r>
        <w:t>- Born gas father kitchen fear together sell.</w:t>
      </w:r>
    </w:p>
    <w:p>
      <w:r>
        <w:t>- Appear religious approach.</w:t>
      </w:r>
    </w:p>
    <w:p>
      <w:r>
        <w:t>[1] Daniel Gibbs, Pope Group (2013)</w:t>
      </w:r>
    </w:p>
    <w:p>
      <w:r>
        <w:t>Footnote: Almost give early between station 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