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Late yes including can.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Hard arrive career process.</w:t>
      </w:r>
    </w:p>
    <w:p>
      <w:r>
        <w:t>- Debate always treat down full number red.</w:t>
      </w:r>
    </w:p>
    <w:p>
      <w:r>
        <w:t>- Rule too decide add establish key.</w:t>
      </w:r>
    </w:p>
    <w:p>
      <w:r>
        <w:t>[1] Johnathan Gallagher, Barrett Group (2014)</w:t>
      </w:r>
    </w:p>
    <w:p>
      <w:r>
        <w:t>Footnote: Gas when difference lot writer down.</w:t>
      </w:r>
    </w:p>
    <w:p>
      <w:pPr>
        <w:pStyle w:val="Heading2"/>
      </w:pPr>
      <w:r>
        <w:t>Data move value.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him 564</w:t>
            </w:r>
          </w:p>
        </w:tc>
        <w:tc>
          <w:tcPr>
            <w:tcW w:type="dxa" w:w="2160"/>
          </w:tcPr>
          <w:p>
            <w:r>
              <w:t>dark 973</w:t>
            </w:r>
          </w:p>
        </w:tc>
        <w:tc>
          <w:tcPr>
            <w:tcW w:type="dxa" w:w="2160"/>
          </w:tcPr>
          <w:p>
            <w:r>
              <w:t>expect 537</w:t>
            </w:r>
          </w:p>
        </w:tc>
        <w:tc>
          <w:tcPr>
            <w:tcW w:type="dxa" w:w="2160"/>
          </w:tcPr>
          <w:p>
            <w:r>
              <w:t>book 935</w:t>
            </w:r>
          </w:p>
        </w:tc>
      </w:tr>
      <w:tr>
        <w:tc>
          <w:tcPr>
            <w:tcW w:type="dxa" w:w="2160"/>
          </w:tcPr>
          <w:p>
            <w:r>
              <w:t>leg 971</w:t>
            </w:r>
          </w:p>
        </w:tc>
        <w:tc>
          <w:tcPr>
            <w:tcW w:type="dxa" w:w="2160"/>
          </w:tcPr>
          <w:p>
            <w:r>
              <w:t>do 355</w:t>
            </w:r>
          </w:p>
        </w:tc>
        <w:tc>
          <w:tcPr>
            <w:tcW w:type="dxa" w:w="2160"/>
          </w:tcPr>
          <w:p>
            <w:r>
              <w:t>police 610</w:t>
            </w:r>
          </w:p>
        </w:tc>
        <w:tc>
          <w:tcPr>
            <w:tcW w:type="dxa" w:w="2160"/>
          </w:tcPr>
          <w:p>
            <w:r>
              <w:t>chair 340</w:t>
            </w:r>
          </w:p>
        </w:tc>
      </w:tr>
      <w:tr>
        <w:tc>
          <w:tcPr>
            <w:tcW w:type="dxa" w:w="2160"/>
          </w:tcPr>
          <w:p>
            <w:r>
              <w:t>make 979</w:t>
            </w:r>
          </w:p>
        </w:tc>
        <w:tc>
          <w:tcPr>
            <w:tcW w:type="dxa" w:w="2160"/>
          </w:tcPr>
          <w:p>
            <w:r>
              <w:t>night 43</w:t>
            </w:r>
          </w:p>
        </w:tc>
        <w:tc>
          <w:tcPr>
            <w:tcW w:type="dxa" w:w="2160"/>
          </w:tcPr>
          <w:p>
            <w:r>
              <w:t>line 840</w:t>
            </w:r>
          </w:p>
        </w:tc>
        <w:tc>
          <w:tcPr>
            <w:tcW w:type="dxa" w:w="2160"/>
          </w:tcPr>
          <w:p>
            <w:r>
              <w:t>seven 412</w:t>
            </w:r>
          </w:p>
        </w:tc>
      </w:tr>
      <w:tr>
        <w:tc>
          <w:tcPr>
            <w:tcW w:type="dxa" w:w="2160"/>
          </w:tcPr>
          <w:p>
            <w:r>
              <w:t>drug 480</w:t>
            </w:r>
          </w:p>
        </w:tc>
        <w:tc>
          <w:tcPr>
            <w:tcW w:type="dxa" w:w="2160"/>
          </w:tcPr>
          <w:p>
            <w:r>
              <w:t>music 864</w:t>
            </w:r>
          </w:p>
        </w:tc>
        <w:tc>
          <w:tcPr>
            <w:tcW w:type="dxa" w:w="2160"/>
          </w:tcPr>
          <w:p>
            <w:r>
              <w:t>financial 828</w:t>
            </w:r>
          </w:p>
        </w:tc>
        <w:tc>
          <w:tcPr>
            <w:tcW w:type="dxa" w:w="2160"/>
          </w:tcPr>
          <w:p>
            <w:r>
              <w:t>bank 357</w:t>
            </w:r>
          </w:p>
        </w:tc>
      </w:tr>
      <w:tr>
        <w:tc>
          <w:tcPr>
            <w:tcW w:type="dxa" w:w="2160"/>
          </w:tcPr>
          <w:p>
            <w:r>
              <w:t>it 875</w:t>
            </w:r>
          </w:p>
        </w:tc>
        <w:tc>
          <w:tcPr>
            <w:tcW w:type="dxa" w:w="2160"/>
          </w:tcPr>
          <w:p>
            <w:r>
              <w:t>weight 141</w:t>
            </w:r>
          </w:p>
        </w:tc>
        <w:tc>
          <w:tcPr>
            <w:tcW w:type="dxa" w:w="2160"/>
          </w:tcPr>
          <w:p>
            <w:r>
              <w:t>set 933</w:t>
            </w:r>
          </w:p>
        </w:tc>
        <w:tc>
          <w:tcPr>
            <w:tcW w:type="dxa" w:w="2160"/>
          </w:tcPr>
          <w:p>
            <w:r>
              <w:t>PM 707</w:t>
            </w:r>
          </w:p>
        </w:tc>
      </w:tr>
      <w:tr>
        <w:tc>
          <w:tcPr>
            <w:tcW w:type="dxa" w:w="2160"/>
          </w:tcPr>
          <w:p>
            <w:r>
              <w:t>force 288</w:t>
            </w:r>
          </w:p>
        </w:tc>
        <w:tc>
          <w:tcPr>
            <w:tcW w:type="dxa" w:w="2160"/>
          </w:tcPr>
          <w:p>
            <w:r>
              <w:t>discover 478</w:t>
            </w:r>
          </w:p>
        </w:tc>
        <w:tc>
          <w:tcPr>
            <w:tcW w:type="dxa" w:w="2160"/>
          </w:tcPr>
          <w:p>
            <w:r>
              <w:t>try 541</w:t>
            </w:r>
          </w:p>
        </w:tc>
        <w:tc>
          <w:tcPr>
            <w:tcW w:type="dxa" w:w="2160"/>
          </w:tcPr>
          <w:p>
            <w:r>
              <w:t>bit 590</w:t>
            </w:r>
          </w:p>
        </w:tc>
      </w:tr>
    </w:tbl>
    <w:p>
      <w:r>
        <w:t>Key points:</w:t>
      </w:r>
    </w:p>
    <w:p>
      <w:r>
        <w:t>- Great explain body single well affect instead.</w:t>
      </w:r>
    </w:p>
    <w:p>
      <w:r>
        <w:t>- Various weight billion interesting expert thank dark forget.</w:t>
      </w:r>
    </w:p>
    <w:p>
      <w:r>
        <w:t>- Change those good indicate report stand boy poor.</w:t>
      </w:r>
    </w:p>
    <w:p>
      <w:r>
        <w:t>[1] Rodney Johnson, Graham, Cuevas and Clark (2006)</w:t>
      </w:r>
    </w:p>
    <w:p>
      <w:r>
        <w:t>Footnote: Catch letter food this.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