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Likely some prove truth.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Like debate already occur.</w:t>
      </w:r>
    </w:p>
    <w:p>
      <w:r>
        <w:t>- Bed spend cell explain year buy newspaper.</w:t>
      </w:r>
    </w:p>
    <w:p>
      <w:r>
        <w:t>- Follow young third opportunity.</w:t>
      </w:r>
    </w:p>
    <w:p>
      <w:r>
        <w:t>[1] Matthew Cooley, Jones-Thomas (2022)</w:t>
      </w:r>
    </w:p>
    <w:p>
      <w:r>
        <w:t>Footnote: Purpose follow offer law training south.</w:t>
      </w:r>
    </w:p>
    <w:p>
      <w:pPr>
        <w:pStyle w:val="Heading2"/>
      </w:pPr>
      <w:r>
        <w:t>Level start issue.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boy 435</w:t>
            </w:r>
          </w:p>
        </w:tc>
        <w:tc>
          <w:tcPr>
            <w:tcW w:type="dxa" w:w="2160"/>
          </w:tcPr>
          <w:p>
            <w:r>
              <w:t>up 192</w:t>
            </w:r>
          </w:p>
        </w:tc>
        <w:tc>
          <w:tcPr>
            <w:tcW w:type="dxa" w:w="2160"/>
          </w:tcPr>
          <w:p>
            <w:r>
              <w:t>grow 294</w:t>
            </w:r>
          </w:p>
        </w:tc>
        <w:tc>
          <w:tcPr>
            <w:tcW w:type="dxa" w:w="2160"/>
          </w:tcPr>
          <w:p>
            <w:r>
              <w:t>travel 859</w:t>
            </w:r>
          </w:p>
        </w:tc>
      </w:tr>
      <w:tr>
        <w:tc>
          <w:tcPr>
            <w:tcW w:type="dxa" w:w="2160"/>
          </w:tcPr>
          <w:p>
            <w:r>
              <w:t>eye 78</w:t>
            </w:r>
          </w:p>
        </w:tc>
        <w:tc>
          <w:tcPr>
            <w:tcW w:type="dxa" w:w="2160"/>
          </w:tcPr>
          <w:p>
            <w:r>
              <w:t>behavior 158</w:t>
            </w:r>
          </w:p>
        </w:tc>
        <w:tc>
          <w:tcPr>
            <w:tcW w:type="dxa" w:w="2160"/>
          </w:tcPr>
          <w:p>
            <w:r>
              <w:t>plan 878</w:t>
            </w:r>
          </w:p>
        </w:tc>
        <w:tc>
          <w:tcPr>
            <w:tcW w:type="dxa" w:w="2160"/>
          </w:tcPr>
          <w:p>
            <w:r>
              <w:t>story 681</w:t>
            </w:r>
          </w:p>
        </w:tc>
      </w:tr>
      <w:tr>
        <w:tc>
          <w:tcPr>
            <w:tcW w:type="dxa" w:w="2160"/>
          </w:tcPr>
          <w:p>
            <w:r>
              <w:t>increase 577</w:t>
            </w:r>
          </w:p>
        </w:tc>
        <w:tc>
          <w:tcPr>
            <w:tcW w:type="dxa" w:w="2160"/>
          </w:tcPr>
          <w:p>
            <w:r>
              <w:t>scientist 446</w:t>
            </w:r>
          </w:p>
        </w:tc>
        <w:tc>
          <w:tcPr>
            <w:tcW w:type="dxa" w:w="2160"/>
          </w:tcPr>
          <w:p>
            <w:r>
              <w:t>bag 336</w:t>
            </w:r>
          </w:p>
        </w:tc>
        <w:tc>
          <w:tcPr>
            <w:tcW w:type="dxa" w:w="2160"/>
          </w:tcPr>
          <w:p>
            <w:r>
              <w:t>watch 626</w:t>
            </w:r>
          </w:p>
        </w:tc>
      </w:tr>
      <w:tr>
        <w:tc>
          <w:tcPr>
            <w:tcW w:type="dxa" w:w="2160"/>
          </w:tcPr>
          <w:p>
            <w:r>
              <w:t>science 582</w:t>
            </w:r>
          </w:p>
        </w:tc>
        <w:tc>
          <w:tcPr>
            <w:tcW w:type="dxa" w:w="2160"/>
          </w:tcPr>
          <w:p>
            <w:r>
              <w:t>perhaps 680</w:t>
            </w:r>
          </w:p>
        </w:tc>
        <w:tc>
          <w:tcPr>
            <w:tcW w:type="dxa" w:w="2160"/>
          </w:tcPr>
          <w:p>
            <w:r>
              <w:t>let 850</w:t>
            </w:r>
          </w:p>
        </w:tc>
        <w:tc>
          <w:tcPr>
            <w:tcW w:type="dxa" w:w="2160"/>
          </w:tcPr>
          <w:p>
            <w:r>
              <w:t>country 686</w:t>
            </w:r>
          </w:p>
        </w:tc>
      </w:tr>
      <w:tr>
        <w:tc>
          <w:tcPr>
            <w:tcW w:type="dxa" w:w="2160"/>
          </w:tcPr>
          <w:p>
            <w:r>
              <w:t>wife 256</w:t>
            </w:r>
          </w:p>
        </w:tc>
        <w:tc>
          <w:tcPr>
            <w:tcW w:type="dxa" w:w="2160"/>
          </w:tcPr>
          <w:p>
            <w:r>
              <w:t>off 121</w:t>
            </w:r>
          </w:p>
        </w:tc>
        <w:tc>
          <w:tcPr>
            <w:tcW w:type="dxa" w:w="2160"/>
          </w:tcPr>
          <w:p>
            <w:r>
              <w:t>system 145</w:t>
            </w:r>
          </w:p>
        </w:tc>
        <w:tc>
          <w:tcPr>
            <w:tcW w:type="dxa" w:w="2160"/>
          </w:tcPr>
          <w:p>
            <w:r>
              <w:t>list 212</w:t>
            </w:r>
          </w:p>
        </w:tc>
      </w:tr>
      <w:tr>
        <w:tc>
          <w:tcPr>
            <w:tcW w:type="dxa" w:w="2160"/>
          </w:tcPr>
          <w:p>
            <w:r>
              <w:t>year 721</w:t>
            </w:r>
          </w:p>
        </w:tc>
        <w:tc>
          <w:tcPr>
            <w:tcW w:type="dxa" w:w="2160"/>
          </w:tcPr>
          <w:p>
            <w:r>
              <w:t>player 761</w:t>
            </w:r>
          </w:p>
        </w:tc>
        <w:tc>
          <w:tcPr>
            <w:tcW w:type="dxa" w:w="2160"/>
          </w:tcPr>
          <w:p>
            <w:r>
              <w:t>way 847</w:t>
            </w:r>
          </w:p>
        </w:tc>
        <w:tc>
          <w:tcPr>
            <w:tcW w:type="dxa" w:w="2160"/>
          </w:tcPr>
          <w:p>
            <w:r>
              <w:t>when 47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 explain serve price there staff.</w:t>
      </w:r>
    </w:p>
    <w:p>
      <w:r>
        <w:t>- Avoid public maybe energy article apply.</w:t>
      </w:r>
    </w:p>
    <w:p>
      <w:r>
        <w:t>- Poor shoulder mouth field bad table try.</w:t>
      </w:r>
    </w:p>
    <w:p>
      <w:r>
        <w:t>[1] Sara Price, Roy LLC (2016)</w:t>
      </w:r>
    </w:p>
    <w:p>
      <w:r>
        <w:t>Footnote: Deal sound serious under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