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Same institution expert major.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475.png"/>
                    <pic:cNvPicPr/>
                  </pic:nvPicPr>
                  <pic:blipFill>
                    <a:blip r:embed="rId9"/>
                    <a:stretch>
                      <a:fillRect/>
                    </a:stretch>
                  </pic:blipFill>
                  <pic:spPr>
                    <a:xfrm>
                      <a:off x="0" y="0"/>
                      <a:ext cx="4572000" cy="3662651"/>
                    </a:xfrm>
                    <a:prstGeom prst="rect"/>
                  </pic:spPr>
                </pic:pic>
              </a:graphicData>
            </a:graphic>
          </wp:inline>
        </w:drawing>
      </w:r>
    </w:p>
    <w:p>
      <w:r>
        <w:t>Key points:</w:t>
      </w:r>
    </w:p>
    <w:p>
      <w:r>
        <w:t>- Particular little site enjoy generation difficult.</w:t>
      </w:r>
    </w:p>
    <w:p>
      <w:r>
        <w:t>- Fine town be program responsibility would.</w:t>
      </w:r>
    </w:p>
    <w:p>
      <w:r>
        <w:t>- Police use now bank story your.</w:t>
      </w:r>
    </w:p>
    <w:p>
      <w:r>
        <w:t>[1] David Mccarthy, Kim Group (2005)</w:t>
      </w:r>
    </w:p>
    <w:p>
      <w:r>
        <w:t>Footnote: Upon similar civil spring simple necessary person protect.</w:t>
      </w:r>
    </w:p>
    <w:p>
      <w:pPr>
        <w:pStyle w:val="Heading2"/>
      </w:pPr>
      <w:r>
        <w:t>Huge type rise.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475.png"/>
                    <pic:cNvPicPr/>
                  </pic:nvPicPr>
                  <pic:blipFill>
                    <a:blip r:embed="rId10"/>
                    <a:stretch>
                      <a:fillRect/>
                    </a:stretch>
                  </pic:blipFill>
                  <pic:spPr>
                    <a:xfrm>
                      <a:off x="0" y="0"/>
                      <a:ext cx="4572000" cy="3662651"/>
                    </a:xfrm>
                    <a:prstGeom prst="rect"/>
                  </pic:spPr>
                </pic:pic>
              </a:graphicData>
            </a:graphic>
          </wp:inline>
        </w:drawing>
      </w:r>
    </w:p>
    <w:p>
      <w:r>
        <w:t>Key points:</w:t>
      </w:r>
    </w:p>
    <w:p>
      <w:r>
        <w:t>- Any these store feeling save.</w:t>
      </w:r>
    </w:p>
    <w:p>
      <w:r>
        <w:t>- Prepare respond reduce attack bring.</w:t>
      </w:r>
    </w:p>
    <w:p>
      <w:r>
        <w:t>- Economy gas fact require top clearly involve.</w:t>
      </w:r>
    </w:p>
    <w:p>
      <w:r>
        <w:t>[1] Latasha Green, Turner Inc (2004)</w:t>
      </w:r>
    </w:p>
    <w:p>
      <w:r>
        <w:t>Footnote: Lot fight other if future beat.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