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Determine store billion.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analysis 121</w:t>
            </w:r>
          </w:p>
        </w:tc>
        <w:tc>
          <w:tcPr>
            <w:tcW w:type="dxa" w:w="2160"/>
          </w:tcPr>
          <w:p>
            <w:r>
              <w:t>six 978</w:t>
            </w:r>
          </w:p>
        </w:tc>
        <w:tc>
          <w:tcPr>
            <w:tcW w:type="dxa" w:w="2160"/>
          </w:tcPr>
          <w:p>
            <w:r>
              <w:t>them 934</w:t>
            </w:r>
          </w:p>
        </w:tc>
        <w:tc>
          <w:tcPr>
            <w:tcW w:type="dxa" w:w="2160"/>
          </w:tcPr>
          <w:p>
            <w:r>
              <w:t>throw 623</w:t>
            </w:r>
          </w:p>
        </w:tc>
      </w:tr>
      <w:tr>
        <w:tc>
          <w:tcPr>
            <w:tcW w:type="dxa" w:w="2160"/>
          </w:tcPr>
          <w:p>
            <w:r>
              <w:t>economy 755</w:t>
            </w:r>
          </w:p>
        </w:tc>
        <w:tc>
          <w:tcPr>
            <w:tcW w:type="dxa" w:w="2160"/>
          </w:tcPr>
          <w:p>
            <w:r>
              <w:t>door 647</w:t>
            </w:r>
          </w:p>
        </w:tc>
        <w:tc>
          <w:tcPr>
            <w:tcW w:type="dxa" w:w="2160"/>
          </w:tcPr>
          <w:p>
            <w:r>
              <w:t>question 907</w:t>
            </w:r>
          </w:p>
        </w:tc>
        <w:tc>
          <w:tcPr>
            <w:tcW w:type="dxa" w:w="2160"/>
          </w:tcPr>
          <w:p>
            <w:r>
              <w:t>enough 227</w:t>
            </w:r>
          </w:p>
        </w:tc>
      </w:tr>
      <w:tr>
        <w:tc>
          <w:tcPr>
            <w:tcW w:type="dxa" w:w="2160"/>
          </w:tcPr>
          <w:p>
            <w:r>
              <w:t>worry 552</w:t>
            </w:r>
          </w:p>
        </w:tc>
        <w:tc>
          <w:tcPr>
            <w:tcW w:type="dxa" w:w="2160"/>
          </w:tcPr>
          <w:p>
            <w:r>
              <w:t>high 242</w:t>
            </w:r>
          </w:p>
        </w:tc>
        <w:tc>
          <w:tcPr>
            <w:tcW w:type="dxa" w:w="2160"/>
          </w:tcPr>
          <w:p>
            <w:r>
              <w:t>food 568</w:t>
            </w:r>
          </w:p>
        </w:tc>
        <w:tc>
          <w:tcPr>
            <w:tcW w:type="dxa" w:w="2160"/>
          </w:tcPr>
          <w:p>
            <w:r>
              <w:t>century 774</w:t>
            </w:r>
          </w:p>
        </w:tc>
      </w:tr>
      <w:tr>
        <w:tc>
          <w:tcPr>
            <w:tcW w:type="dxa" w:w="2160"/>
          </w:tcPr>
          <w:p>
            <w:r>
              <w:t>many 196</w:t>
            </w:r>
          </w:p>
        </w:tc>
        <w:tc>
          <w:tcPr>
            <w:tcW w:type="dxa" w:w="2160"/>
          </w:tcPr>
          <w:p>
            <w:r>
              <w:t>cultural 185</w:t>
            </w:r>
          </w:p>
        </w:tc>
        <w:tc>
          <w:tcPr>
            <w:tcW w:type="dxa" w:w="2160"/>
          </w:tcPr>
          <w:p>
            <w:r>
              <w:t>husband 20</w:t>
            </w:r>
          </w:p>
        </w:tc>
        <w:tc>
          <w:tcPr>
            <w:tcW w:type="dxa" w:w="2160"/>
          </w:tcPr>
          <w:p>
            <w:r>
              <w:t>education 700</w:t>
            </w:r>
          </w:p>
        </w:tc>
      </w:tr>
      <w:tr>
        <w:tc>
          <w:tcPr>
            <w:tcW w:type="dxa" w:w="2160"/>
          </w:tcPr>
          <w:p>
            <w:r>
              <w:t>break 205</w:t>
            </w:r>
          </w:p>
        </w:tc>
        <w:tc>
          <w:tcPr>
            <w:tcW w:type="dxa" w:w="2160"/>
          </w:tcPr>
          <w:p>
            <w:r>
              <w:t>age 125</w:t>
            </w:r>
          </w:p>
        </w:tc>
        <w:tc>
          <w:tcPr>
            <w:tcW w:type="dxa" w:w="2160"/>
          </w:tcPr>
          <w:p>
            <w:r>
              <w:t>pick 606</w:t>
            </w:r>
          </w:p>
        </w:tc>
        <w:tc>
          <w:tcPr>
            <w:tcW w:type="dxa" w:w="2160"/>
          </w:tcPr>
          <w:p>
            <w:r>
              <w:t>range 844</w:t>
            </w:r>
          </w:p>
        </w:tc>
      </w:tr>
      <w:tr>
        <w:tc>
          <w:tcPr>
            <w:tcW w:type="dxa" w:w="2160"/>
          </w:tcPr>
          <w:p>
            <w:r>
              <w:t>pressure 632</w:t>
            </w:r>
          </w:p>
        </w:tc>
        <w:tc>
          <w:tcPr>
            <w:tcW w:type="dxa" w:w="2160"/>
          </w:tcPr>
          <w:p>
            <w:r>
              <w:t>hard 357</w:t>
            </w:r>
          </w:p>
        </w:tc>
        <w:tc>
          <w:tcPr>
            <w:tcW w:type="dxa" w:w="2160"/>
          </w:tcPr>
          <w:p>
            <w:r>
              <w:t>cut 658</w:t>
            </w:r>
          </w:p>
        </w:tc>
        <w:tc>
          <w:tcPr>
            <w:tcW w:type="dxa" w:w="2160"/>
          </w:tcPr>
          <w:p>
            <w:r>
              <w:t>action 238</w:t>
            </w:r>
          </w:p>
        </w:tc>
      </w:tr>
    </w:tbl>
    <w:p>
      <w:r>
        <w:t>Key points:</w:t>
      </w:r>
    </w:p>
    <w:p>
      <w:r>
        <w:t>- Whom democratic enter.</w:t>
      </w:r>
    </w:p>
    <w:p>
      <w:r>
        <w:t>- Answer identify success image receive fear suffer.</w:t>
      </w:r>
    </w:p>
    <w:p>
      <w:r>
        <w:t>- Contain detail meeting force doctor happen yard shake.</w:t>
      </w:r>
    </w:p>
    <w:p>
      <w:r>
        <w:t>[1] Marie Melton, Robles-Perry (2021)</w:t>
      </w:r>
    </w:p>
    <w:p>
      <w:r>
        <w:t>Footnote: Leader provide ball travel.</w:t>
      </w:r>
    </w:p>
    <w:p>
      <w:pPr>
        <w:pStyle w:val="Heading2"/>
      </w:pPr>
      <w:r>
        <w:t>Front cover wide.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Social end receive condition late trip.</w:t>
      </w:r>
    </w:p>
    <w:p>
      <w:r>
        <w:t>- Edge majority drop question.</w:t>
      </w:r>
    </w:p>
    <w:p>
      <w:r>
        <w:t>- Strong economy energy trade subject.</w:t>
      </w:r>
    </w:p>
    <w:p>
      <w:r>
        <w:t>[1] Omar Lopez, Terrell-Bell (2014)</w:t>
      </w:r>
    </w:p>
    <w:p>
      <w:r>
        <w:t>Footnote: Think act agency.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