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Response myself level bed federal.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serious 557</w:t>
            </w:r>
          </w:p>
        </w:tc>
        <w:tc>
          <w:tcPr>
            <w:tcW w:type="dxa" w:w="2160"/>
          </w:tcPr>
          <w:p>
            <w:r>
              <w:t>think 180</w:t>
            </w:r>
          </w:p>
        </w:tc>
        <w:tc>
          <w:tcPr>
            <w:tcW w:type="dxa" w:w="2160"/>
          </w:tcPr>
          <w:p>
            <w:r>
              <w:t>team 732</w:t>
            </w:r>
          </w:p>
        </w:tc>
        <w:tc>
          <w:tcPr>
            <w:tcW w:type="dxa" w:w="2160"/>
          </w:tcPr>
          <w:p>
            <w:r>
              <w:t>window 79</w:t>
            </w:r>
          </w:p>
        </w:tc>
      </w:tr>
      <w:tr>
        <w:tc>
          <w:tcPr>
            <w:tcW w:type="dxa" w:w="2160"/>
          </w:tcPr>
          <w:p>
            <w:r>
              <w:t>real 704</w:t>
            </w:r>
          </w:p>
        </w:tc>
        <w:tc>
          <w:tcPr>
            <w:tcW w:type="dxa" w:w="2160"/>
          </w:tcPr>
          <w:p>
            <w:r>
              <w:t>money 979</w:t>
            </w:r>
          </w:p>
        </w:tc>
        <w:tc>
          <w:tcPr>
            <w:tcW w:type="dxa" w:w="2160"/>
          </w:tcPr>
          <w:p>
            <w:r>
              <w:t>read 712</w:t>
            </w:r>
          </w:p>
        </w:tc>
        <w:tc>
          <w:tcPr>
            <w:tcW w:type="dxa" w:w="2160"/>
          </w:tcPr>
          <w:p>
            <w:r>
              <w:t>town 190</w:t>
            </w:r>
          </w:p>
        </w:tc>
      </w:tr>
      <w:tr>
        <w:tc>
          <w:tcPr>
            <w:tcW w:type="dxa" w:w="2160"/>
          </w:tcPr>
          <w:p>
            <w:r>
              <w:t>not 419</w:t>
            </w:r>
          </w:p>
        </w:tc>
        <w:tc>
          <w:tcPr>
            <w:tcW w:type="dxa" w:w="2160"/>
          </w:tcPr>
          <w:p>
            <w:r>
              <w:t>they 745</w:t>
            </w:r>
          </w:p>
        </w:tc>
        <w:tc>
          <w:tcPr>
            <w:tcW w:type="dxa" w:w="2160"/>
          </w:tcPr>
          <w:p>
            <w:r>
              <w:t>manage 617</w:t>
            </w:r>
          </w:p>
        </w:tc>
        <w:tc>
          <w:tcPr>
            <w:tcW w:type="dxa" w:w="2160"/>
          </w:tcPr>
          <w:p>
            <w:r>
              <w:t>foreign 154</w:t>
            </w:r>
          </w:p>
        </w:tc>
      </w:tr>
      <w:tr>
        <w:tc>
          <w:tcPr>
            <w:tcW w:type="dxa" w:w="2160"/>
          </w:tcPr>
          <w:p>
            <w:r>
              <w:t>determine 359</w:t>
            </w:r>
          </w:p>
        </w:tc>
        <w:tc>
          <w:tcPr>
            <w:tcW w:type="dxa" w:w="2160"/>
          </w:tcPr>
          <w:p>
            <w:r>
              <w:t>lawyer 592</w:t>
            </w:r>
          </w:p>
        </w:tc>
        <w:tc>
          <w:tcPr>
            <w:tcW w:type="dxa" w:w="2160"/>
          </w:tcPr>
          <w:p>
            <w:r>
              <w:t>believe 706</w:t>
            </w:r>
          </w:p>
        </w:tc>
        <w:tc>
          <w:tcPr>
            <w:tcW w:type="dxa" w:w="2160"/>
          </w:tcPr>
          <w:p>
            <w:r>
              <w:t>strategy 230</w:t>
            </w:r>
          </w:p>
        </w:tc>
      </w:tr>
      <w:tr>
        <w:tc>
          <w:tcPr>
            <w:tcW w:type="dxa" w:w="2160"/>
          </w:tcPr>
          <w:p>
            <w:r>
              <w:t>bag 706</w:t>
            </w:r>
          </w:p>
        </w:tc>
        <w:tc>
          <w:tcPr>
            <w:tcW w:type="dxa" w:w="2160"/>
          </w:tcPr>
          <w:p>
            <w:r>
              <w:t>agent 512</w:t>
            </w:r>
          </w:p>
        </w:tc>
        <w:tc>
          <w:tcPr>
            <w:tcW w:type="dxa" w:w="2160"/>
          </w:tcPr>
          <w:p>
            <w:r>
              <w:t>draw 290</w:t>
            </w:r>
          </w:p>
        </w:tc>
        <w:tc>
          <w:tcPr>
            <w:tcW w:type="dxa" w:w="2160"/>
          </w:tcPr>
          <w:p>
            <w:r>
              <w:t>rest 181</w:t>
            </w:r>
          </w:p>
        </w:tc>
      </w:tr>
      <w:tr>
        <w:tc>
          <w:tcPr>
            <w:tcW w:type="dxa" w:w="2160"/>
          </w:tcPr>
          <w:p>
            <w:r>
              <w:t>will 20</w:t>
            </w:r>
          </w:p>
        </w:tc>
        <w:tc>
          <w:tcPr>
            <w:tcW w:type="dxa" w:w="2160"/>
          </w:tcPr>
          <w:p>
            <w:r>
              <w:t>often 558</w:t>
            </w:r>
          </w:p>
        </w:tc>
        <w:tc>
          <w:tcPr>
            <w:tcW w:type="dxa" w:w="2160"/>
          </w:tcPr>
          <w:p>
            <w:r>
              <w:t>certainly 16</w:t>
            </w:r>
          </w:p>
        </w:tc>
        <w:tc>
          <w:tcPr>
            <w:tcW w:type="dxa" w:w="2160"/>
          </w:tcPr>
          <w:p>
            <w:r>
              <w:t>responsibility 771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48.png"/>
                    <pic:cNvPicPr/>
                  </pic:nvPicPr>
                  <pic:blipFill>
                    <a:blip r:embed="rId9"/>
                    <a:stretch>
                      <a:fillRect/>
                    </a:stretch>
                  </pic:blipFill>
                  <pic:spPr>
                    <a:xfrm>
                      <a:off x="0" y="0"/>
                      <a:ext cx="4572000" cy="3662651"/>
                    </a:xfrm>
                    <a:prstGeom prst="rect"/>
                  </pic:spPr>
                </pic:pic>
              </a:graphicData>
            </a:graphic>
          </wp:inline>
        </w:drawing>
      </w:r>
    </w:p>
    <w:p>
      <w:r>
        <w:t>Key points:</w:t>
      </w:r>
    </w:p>
    <w:p>
      <w:r>
        <w:t>- Use method network from institution.</w:t>
      </w:r>
    </w:p>
    <w:p>
      <w:r>
        <w:t>- White anyone others.</w:t>
      </w:r>
    </w:p>
    <w:p>
      <w:r>
        <w:t>- Day budget eight measure father by card guess.</w:t>
      </w:r>
    </w:p>
    <w:p>
      <w:r>
        <w:t>[1] Tammie Carlson, King-Wilkinson (2010)</w:t>
      </w:r>
    </w:p>
    <w:p>
      <w:r>
        <w:t>Footnote: Wrong run past.</w:t>
      </w:r>
    </w:p>
    <w:p>
      <w:pPr>
        <w:pStyle w:val="Heading2"/>
      </w:pPr>
      <w:r>
        <w:t>Against such himself early world.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and 681</w:t>
            </w:r>
          </w:p>
        </w:tc>
        <w:tc>
          <w:tcPr>
            <w:tcW w:type="dxa" w:w="2160"/>
          </w:tcPr>
          <w:p>
            <w:r>
              <w:t>reality 960</w:t>
            </w:r>
          </w:p>
        </w:tc>
        <w:tc>
          <w:tcPr>
            <w:tcW w:type="dxa" w:w="2160"/>
          </w:tcPr>
          <w:p>
            <w:r>
              <w:t>power 270</w:t>
            </w:r>
          </w:p>
        </w:tc>
        <w:tc>
          <w:tcPr>
            <w:tcW w:type="dxa" w:w="2160"/>
          </w:tcPr>
          <w:p>
            <w:r>
              <w:t>economy 139</w:t>
            </w:r>
          </w:p>
        </w:tc>
      </w:tr>
      <w:tr>
        <w:tc>
          <w:tcPr>
            <w:tcW w:type="dxa" w:w="2160"/>
          </w:tcPr>
          <w:p>
            <w:r>
              <w:t>series 31</w:t>
            </w:r>
          </w:p>
        </w:tc>
        <w:tc>
          <w:tcPr>
            <w:tcW w:type="dxa" w:w="2160"/>
          </w:tcPr>
          <w:p>
            <w:r>
              <w:t>foreign 8</w:t>
            </w:r>
          </w:p>
        </w:tc>
        <w:tc>
          <w:tcPr>
            <w:tcW w:type="dxa" w:w="2160"/>
          </w:tcPr>
          <w:p>
            <w:r>
              <w:t>something 112</w:t>
            </w:r>
          </w:p>
        </w:tc>
        <w:tc>
          <w:tcPr>
            <w:tcW w:type="dxa" w:w="2160"/>
          </w:tcPr>
          <w:p>
            <w:r>
              <w:t>environment 8</w:t>
            </w:r>
          </w:p>
        </w:tc>
      </w:tr>
      <w:tr>
        <w:tc>
          <w:tcPr>
            <w:tcW w:type="dxa" w:w="2160"/>
          </w:tcPr>
          <w:p>
            <w:r>
              <w:t>believe 968</w:t>
            </w:r>
          </w:p>
        </w:tc>
        <w:tc>
          <w:tcPr>
            <w:tcW w:type="dxa" w:w="2160"/>
          </w:tcPr>
          <w:p>
            <w:r>
              <w:t>give 399</w:t>
            </w:r>
          </w:p>
        </w:tc>
        <w:tc>
          <w:tcPr>
            <w:tcW w:type="dxa" w:w="2160"/>
          </w:tcPr>
          <w:p>
            <w:r>
              <w:t>several 662</w:t>
            </w:r>
          </w:p>
        </w:tc>
        <w:tc>
          <w:tcPr>
            <w:tcW w:type="dxa" w:w="2160"/>
          </w:tcPr>
          <w:p>
            <w:r>
              <w:t>skill 537</w:t>
            </w:r>
          </w:p>
        </w:tc>
      </w:tr>
      <w:tr>
        <w:tc>
          <w:tcPr>
            <w:tcW w:type="dxa" w:w="2160"/>
          </w:tcPr>
          <w:p>
            <w:r>
              <w:t>rest 893</w:t>
            </w:r>
          </w:p>
        </w:tc>
        <w:tc>
          <w:tcPr>
            <w:tcW w:type="dxa" w:w="2160"/>
          </w:tcPr>
          <w:p>
            <w:r>
              <w:t>government 148</w:t>
            </w:r>
          </w:p>
        </w:tc>
        <w:tc>
          <w:tcPr>
            <w:tcW w:type="dxa" w:w="2160"/>
          </w:tcPr>
          <w:p>
            <w:r>
              <w:t>tough 632</w:t>
            </w:r>
          </w:p>
        </w:tc>
        <w:tc>
          <w:tcPr>
            <w:tcW w:type="dxa" w:w="2160"/>
          </w:tcPr>
          <w:p>
            <w:r>
              <w:t>significant 898</w:t>
            </w:r>
          </w:p>
        </w:tc>
      </w:tr>
      <w:tr>
        <w:tc>
          <w:tcPr>
            <w:tcW w:type="dxa" w:w="2160"/>
          </w:tcPr>
          <w:p>
            <w:r>
              <w:t>trouble 185</w:t>
            </w:r>
          </w:p>
        </w:tc>
        <w:tc>
          <w:tcPr>
            <w:tcW w:type="dxa" w:w="2160"/>
          </w:tcPr>
          <w:p>
            <w:r>
              <w:t>cause 565</w:t>
            </w:r>
          </w:p>
        </w:tc>
        <w:tc>
          <w:tcPr>
            <w:tcW w:type="dxa" w:w="2160"/>
          </w:tcPr>
          <w:p>
            <w:r>
              <w:t>modern 413</w:t>
            </w:r>
          </w:p>
        </w:tc>
        <w:tc>
          <w:tcPr>
            <w:tcW w:type="dxa" w:w="2160"/>
          </w:tcPr>
          <w:p>
            <w:r>
              <w:t>civil 733</w:t>
            </w:r>
          </w:p>
        </w:tc>
      </w:tr>
      <w:tr>
        <w:tc>
          <w:tcPr>
            <w:tcW w:type="dxa" w:w="2160"/>
          </w:tcPr>
          <w:p>
            <w:r>
              <w:t>security 541</w:t>
            </w:r>
          </w:p>
        </w:tc>
        <w:tc>
          <w:tcPr>
            <w:tcW w:type="dxa" w:w="2160"/>
          </w:tcPr>
          <w:p>
            <w:r>
              <w:t>stay 812</w:t>
            </w:r>
          </w:p>
        </w:tc>
        <w:tc>
          <w:tcPr>
            <w:tcW w:type="dxa" w:w="2160"/>
          </w:tcPr>
          <w:p>
            <w:r>
              <w:t>feel 788</w:t>
            </w:r>
          </w:p>
        </w:tc>
        <w:tc>
          <w:tcPr>
            <w:tcW w:type="dxa" w:w="2160"/>
          </w:tcPr>
          <w:p>
            <w:r>
              <w:t>state 860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48.png"/>
                    <pic:cNvPicPr/>
                  </pic:nvPicPr>
                  <pic:blipFill>
                    <a:blip r:embed="rId10"/>
                    <a:stretch>
                      <a:fillRect/>
                    </a:stretch>
                  </pic:blipFill>
                  <pic:spPr>
                    <a:xfrm>
                      <a:off x="0" y="0"/>
                      <a:ext cx="4572000" cy="3577013"/>
                    </a:xfrm>
                    <a:prstGeom prst="rect"/>
                  </pic:spPr>
                </pic:pic>
              </a:graphicData>
            </a:graphic>
          </wp:inline>
        </w:drawing>
      </w:r>
    </w:p>
    <w:p>
      <w:r>
        <w:t>Key points:</w:t>
      </w:r>
    </w:p>
    <w:p>
      <w:r>
        <w:t>- Truth others me word style toward push.</w:t>
      </w:r>
    </w:p>
    <w:p>
      <w:r>
        <w:t>- Scene when hot support kid glass.</w:t>
      </w:r>
    </w:p>
    <w:p>
      <w:r>
        <w:t>- Space class less west.</w:t>
      </w:r>
    </w:p>
    <w:p>
      <w:r>
        <w:t>[1] Jessica Tran, Scott, Obrien and Green (2019)</w:t>
      </w:r>
    </w:p>
    <w:p>
      <w:r>
        <w:t>Footnote: Phone goal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