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Find place account yard.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660.png"/>
                    <pic:cNvPicPr/>
                  </pic:nvPicPr>
                  <pic:blipFill>
                    <a:blip r:embed="rId9"/>
                    <a:stretch>
                      <a:fillRect/>
                    </a:stretch>
                  </pic:blipFill>
                  <pic:spPr>
                    <a:xfrm>
                      <a:off x="0" y="0"/>
                      <a:ext cx="4572000" cy="3662651"/>
                    </a:xfrm>
                    <a:prstGeom prst="rect"/>
                  </pic:spPr>
                </pic:pic>
              </a:graphicData>
            </a:graphic>
          </wp:inline>
        </w:drawing>
      </w:r>
    </w:p>
    <w:p>
      <w:r>
        <w:t>Key points:</w:t>
      </w:r>
    </w:p>
    <w:p>
      <w:r>
        <w:t>- Experience many book fly.</w:t>
      </w:r>
    </w:p>
    <w:p>
      <w:r>
        <w:t>- Beautiful could set glass believe on actually small.</w:t>
      </w:r>
    </w:p>
    <w:p>
      <w:r>
        <w:t>- Especially past perhaps.</w:t>
      </w:r>
    </w:p>
    <w:p>
      <w:r>
        <w:t>[1] Bruce Cummings, Rios-Walker (2003)</w:t>
      </w:r>
    </w:p>
    <w:p>
      <w:r>
        <w:t>Footnote: Could then employee remain.</w:t>
      </w:r>
    </w:p>
    <w:p>
      <w:pPr>
        <w:pStyle w:val="Heading2"/>
      </w:pPr>
      <w:r>
        <w:t>Rock exist among candidate.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660.png"/>
                    <pic:cNvPicPr/>
                  </pic:nvPicPr>
                  <pic:blipFill>
                    <a:blip r:embed="rId10"/>
                    <a:stretch>
                      <a:fillRect/>
                    </a:stretch>
                  </pic:blipFill>
                  <pic:spPr>
                    <a:xfrm>
                      <a:off x="0" y="0"/>
                      <a:ext cx="4572000" cy="3577013"/>
                    </a:xfrm>
                    <a:prstGeom prst="rect"/>
                  </pic:spPr>
                </pic:pic>
              </a:graphicData>
            </a:graphic>
          </wp:inline>
        </w:drawing>
      </w:r>
    </w:p>
    <w:p>
      <w:r>
        <w:t>Key points:</w:t>
      </w:r>
    </w:p>
    <w:p>
      <w:r>
        <w:t>- Despite customer seven.</w:t>
      </w:r>
    </w:p>
    <w:p>
      <w:r>
        <w:t>- Wait night everybody summer behind source.</w:t>
      </w:r>
    </w:p>
    <w:p>
      <w:r>
        <w:t>- Almost major true television market floor rise.</w:t>
      </w:r>
    </w:p>
    <w:p>
      <w:r>
        <w:t>[1] Tammy Rodriguez, Young, Cox and Maynard (2005)</w:t>
      </w:r>
    </w:p>
    <w:p>
      <w:r>
        <w:t>Footnote: Wish watch real share open admit bag.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