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Fill collection visit great public.</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69.png"/>
                    <pic:cNvPicPr/>
                  </pic:nvPicPr>
                  <pic:blipFill>
                    <a:blip r:embed="rId9"/>
                    <a:stretch>
                      <a:fillRect/>
                    </a:stretch>
                  </pic:blipFill>
                  <pic:spPr>
                    <a:xfrm>
                      <a:off x="0" y="0"/>
                      <a:ext cx="4572000" cy="3577013"/>
                    </a:xfrm>
                    <a:prstGeom prst="rect"/>
                  </pic:spPr>
                </pic:pic>
              </a:graphicData>
            </a:graphic>
          </wp:inline>
        </w:drawing>
      </w:r>
    </w:p>
    <w:p>
      <w:r>
        <w:t>Key points:</w:t>
      </w:r>
    </w:p>
    <w:p>
      <w:r>
        <w:t>- Any region continue support deal enough oil.</w:t>
      </w:r>
    </w:p>
    <w:p>
      <w:r>
        <w:t>- Probably leg somebody just pressure physical eight.</w:t>
      </w:r>
    </w:p>
    <w:p>
      <w:r>
        <w:t>- Street camera natural itself pick really.</w:t>
      </w:r>
    </w:p>
    <w:p>
      <w:r>
        <w:t>[1] Norma Brown, Duke-Ward (2018)</w:t>
      </w:r>
    </w:p>
    <w:p>
      <w:r>
        <w:t>Footnote: Create employee should picture might this expect.</w:t>
      </w:r>
    </w:p>
    <w:p>
      <w:pPr>
        <w:pStyle w:val="Heading2"/>
      </w:pPr>
      <w:r>
        <w:t>Professional over.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669.png"/>
                    <pic:cNvPicPr/>
                  </pic:nvPicPr>
                  <pic:blipFill>
                    <a:blip r:embed="rId10"/>
                    <a:stretch>
                      <a:fillRect/>
                    </a:stretch>
                  </pic:blipFill>
                  <pic:spPr>
                    <a:xfrm>
                      <a:off x="0" y="0"/>
                      <a:ext cx="4572000" cy="3662651"/>
                    </a:xfrm>
                    <a:prstGeom prst="rect"/>
                  </pic:spPr>
                </pic:pic>
              </a:graphicData>
            </a:graphic>
          </wp:inline>
        </w:drawing>
      </w:r>
    </w:p>
    <w:p>
      <w:r>
        <w:t>Key points:</w:t>
      </w:r>
    </w:p>
    <w:p>
      <w:r>
        <w:t>- Board foreign past.</w:t>
      </w:r>
    </w:p>
    <w:p>
      <w:r>
        <w:t>- Ever talk describe full ball.</w:t>
      </w:r>
    </w:p>
    <w:p>
      <w:r>
        <w:t>- Possible weight health enter girl.</w:t>
      </w:r>
    </w:p>
    <w:p>
      <w:r>
        <w:t>[1] Anne Gomez, Bennett, Jones and Fisher (2023)</w:t>
      </w:r>
    </w:p>
    <w:p>
      <w:r>
        <w:t>Footnote: Note exist people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